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2ADA0" w14:textId="77777777" w:rsidR="00033F66" w:rsidRDefault="00000000">
      <w:pPr>
        <w:pStyle w:val="Title"/>
        <w:jc w:val="center"/>
      </w:pPr>
      <w:r>
        <w:t>Product Development laboratory project report on</w:t>
      </w:r>
    </w:p>
    <w:p w14:paraId="302BA7F2" w14:textId="77777777" w:rsidR="00033F66" w:rsidRDefault="00000000">
      <w:pPr>
        <w:spacing w:before="103"/>
        <w:ind w:left="360"/>
        <w:jc w:val="center"/>
        <w:rPr>
          <w:b/>
          <w:sz w:val="40"/>
          <w:szCs w:val="40"/>
        </w:rPr>
      </w:pPr>
      <w:r>
        <w:rPr>
          <w:b/>
          <w:sz w:val="40"/>
          <w:szCs w:val="40"/>
        </w:rPr>
        <w:t xml:space="preserve">Underwater image enhancement </w:t>
      </w:r>
    </w:p>
    <w:p w14:paraId="15D6BA12" w14:textId="77777777" w:rsidR="00033F66" w:rsidRDefault="00033F66">
      <w:pPr>
        <w:pBdr>
          <w:top w:val="nil"/>
          <w:left w:val="nil"/>
          <w:bottom w:val="nil"/>
          <w:right w:val="nil"/>
          <w:between w:val="nil"/>
        </w:pBdr>
        <w:spacing w:before="212"/>
        <w:rPr>
          <w:b/>
          <w:color w:val="000000"/>
          <w:sz w:val="40"/>
          <w:szCs w:val="40"/>
        </w:rPr>
      </w:pPr>
    </w:p>
    <w:p w14:paraId="2CC496D7" w14:textId="77777777" w:rsidR="00033F66" w:rsidRDefault="00000000">
      <w:pPr>
        <w:spacing w:line="263" w:lineRule="auto"/>
        <w:ind w:left="359"/>
        <w:jc w:val="center"/>
        <w:rPr>
          <w:b/>
        </w:rPr>
      </w:pPr>
      <w:bookmarkStart w:id="0" w:name="_gjdgxs" w:colFirst="0" w:colLast="0"/>
      <w:bookmarkEnd w:id="0"/>
      <w:r>
        <w:rPr>
          <w:b/>
        </w:rPr>
        <w:t>Electronics and Communication Engineering</w:t>
      </w:r>
    </w:p>
    <w:p w14:paraId="0CDB87A2" w14:textId="77777777" w:rsidR="00033F66" w:rsidRDefault="00033F66">
      <w:pPr>
        <w:pBdr>
          <w:top w:val="nil"/>
          <w:left w:val="nil"/>
          <w:bottom w:val="nil"/>
          <w:right w:val="nil"/>
          <w:between w:val="nil"/>
        </w:pBdr>
        <w:rPr>
          <w:b/>
          <w:color w:val="000000"/>
        </w:rPr>
      </w:pPr>
    </w:p>
    <w:p w14:paraId="5CEEF6F1" w14:textId="77777777" w:rsidR="00033F66" w:rsidRDefault="00033F66">
      <w:pPr>
        <w:pBdr>
          <w:top w:val="nil"/>
          <w:left w:val="nil"/>
          <w:bottom w:val="nil"/>
          <w:right w:val="nil"/>
          <w:between w:val="nil"/>
        </w:pBdr>
        <w:spacing w:before="168"/>
        <w:rPr>
          <w:b/>
          <w:color w:val="000000"/>
        </w:rPr>
      </w:pPr>
    </w:p>
    <w:p w14:paraId="56845204" w14:textId="77777777" w:rsidR="00033F66" w:rsidRDefault="00000000">
      <w:pPr>
        <w:ind w:left="359"/>
        <w:jc w:val="center"/>
      </w:pPr>
      <w:r>
        <w:t>By</w:t>
      </w:r>
    </w:p>
    <w:p w14:paraId="2D4B54D2" w14:textId="77777777" w:rsidR="00033F66" w:rsidRDefault="00000000">
      <w:pPr>
        <w:spacing w:before="245"/>
        <w:ind w:left="360"/>
        <w:jc w:val="center"/>
        <w:rPr>
          <w:b/>
        </w:rPr>
      </w:pPr>
      <w:r>
        <w:rPr>
          <w:b/>
        </w:rPr>
        <w:t>Deb Mukherjee (121EC0289)</w:t>
      </w:r>
    </w:p>
    <w:p w14:paraId="3E01CF4F" w14:textId="77777777" w:rsidR="00033F66" w:rsidRDefault="00000000">
      <w:pPr>
        <w:spacing w:before="245"/>
        <w:ind w:left="360"/>
        <w:jc w:val="center"/>
        <w:rPr>
          <w:b/>
        </w:rPr>
      </w:pPr>
      <w:r>
        <w:rPr>
          <w:b/>
        </w:rPr>
        <w:t>Debashis Satpathy (121EC0300)</w:t>
      </w:r>
    </w:p>
    <w:p w14:paraId="667AED6D" w14:textId="77777777" w:rsidR="00033F66" w:rsidRDefault="00000000">
      <w:pPr>
        <w:spacing w:before="245"/>
        <w:ind w:left="360"/>
        <w:jc w:val="center"/>
        <w:rPr>
          <w:b/>
        </w:rPr>
      </w:pPr>
      <w:r>
        <w:rPr>
          <w:b/>
        </w:rPr>
        <w:t>Rishabh Singh (121EC0305)</w:t>
      </w:r>
    </w:p>
    <w:p w14:paraId="14F365BD" w14:textId="77777777" w:rsidR="00033F66" w:rsidRDefault="00000000">
      <w:pPr>
        <w:pBdr>
          <w:top w:val="nil"/>
          <w:left w:val="nil"/>
          <w:bottom w:val="nil"/>
          <w:right w:val="nil"/>
          <w:between w:val="nil"/>
        </w:pBdr>
        <w:rPr>
          <w:b/>
          <w:color w:val="000000"/>
          <w:sz w:val="20"/>
          <w:szCs w:val="20"/>
        </w:rPr>
      </w:pPr>
      <w:r>
        <w:rPr>
          <w:noProof/>
        </w:rPr>
        <w:drawing>
          <wp:anchor distT="0" distB="0" distL="0" distR="0" simplePos="0" relativeHeight="251658240" behindDoc="0" locked="0" layoutInCell="1" hidden="0" allowOverlap="1" wp14:anchorId="2C32CD7D" wp14:editId="3401F3F3">
            <wp:simplePos x="0" y="0"/>
            <wp:positionH relativeFrom="column">
              <wp:posOffset>1965960</wp:posOffset>
            </wp:positionH>
            <wp:positionV relativeFrom="paragraph">
              <wp:posOffset>210820</wp:posOffset>
            </wp:positionV>
            <wp:extent cx="2053589" cy="2053589"/>
            <wp:effectExtent l="0" t="0" r="0" b="0"/>
            <wp:wrapTopAndBottom distT="0" dist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053589" cy="2053589"/>
                    </a:xfrm>
                    <a:prstGeom prst="rect">
                      <a:avLst/>
                    </a:prstGeom>
                    <a:ln/>
                  </pic:spPr>
                </pic:pic>
              </a:graphicData>
            </a:graphic>
          </wp:anchor>
        </w:drawing>
      </w:r>
    </w:p>
    <w:p w14:paraId="5892AFCB" w14:textId="77777777" w:rsidR="00033F66" w:rsidRDefault="00033F66">
      <w:pPr>
        <w:pBdr>
          <w:top w:val="nil"/>
          <w:left w:val="nil"/>
          <w:bottom w:val="nil"/>
          <w:right w:val="nil"/>
          <w:between w:val="nil"/>
        </w:pBdr>
        <w:rPr>
          <w:b/>
          <w:color w:val="000000"/>
          <w:sz w:val="20"/>
          <w:szCs w:val="20"/>
        </w:rPr>
      </w:pPr>
    </w:p>
    <w:p w14:paraId="0E6ED810" w14:textId="77777777" w:rsidR="00033F66" w:rsidRDefault="00033F66">
      <w:pPr>
        <w:pBdr>
          <w:top w:val="nil"/>
          <w:left w:val="nil"/>
          <w:bottom w:val="nil"/>
          <w:right w:val="nil"/>
          <w:between w:val="nil"/>
        </w:pBdr>
        <w:rPr>
          <w:b/>
          <w:color w:val="000000"/>
          <w:sz w:val="20"/>
          <w:szCs w:val="20"/>
        </w:rPr>
      </w:pPr>
    </w:p>
    <w:p w14:paraId="4D63A512" w14:textId="77777777" w:rsidR="00033F66" w:rsidRDefault="00033F66">
      <w:pPr>
        <w:pBdr>
          <w:top w:val="nil"/>
          <w:left w:val="nil"/>
          <w:bottom w:val="nil"/>
          <w:right w:val="nil"/>
          <w:between w:val="nil"/>
        </w:pBdr>
        <w:rPr>
          <w:b/>
          <w:color w:val="000000"/>
          <w:sz w:val="20"/>
          <w:szCs w:val="20"/>
        </w:rPr>
      </w:pPr>
    </w:p>
    <w:p w14:paraId="02C0736B" w14:textId="77777777" w:rsidR="00033F66" w:rsidRDefault="00033F66">
      <w:pPr>
        <w:pBdr>
          <w:top w:val="nil"/>
          <w:left w:val="nil"/>
          <w:bottom w:val="nil"/>
          <w:right w:val="nil"/>
          <w:between w:val="nil"/>
        </w:pBdr>
        <w:rPr>
          <w:b/>
          <w:color w:val="000000"/>
          <w:sz w:val="20"/>
          <w:szCs w:val="20"/>
        </w:rPr>
      </w:pPr>
    </w:p>
    <w:p w14:paraId="2C18751D" w14:textId="77777777" w:rsidR="00033F66" w:rsidRDefault="00033F66">
      <w:pPr>
        <w:pBdr>
          <w:top w:val="nil"/>
          <w:left w:val="nil"/>
          <w:bottom w:val="nil"/>
          <w:right w:val="nil"/>
          <w:between w:val="nil"/>
        </w:pBdr>
        <w:spacing w:before="188"/>
        <w:rPr>
          <w:b/>
          <w:color w:val="000000"/>
          <w:sz w:val="20"/>
          <w:szCs w:val="20"/>
        </w:rPr>
      </w:pPr>
    </w:p>
    <w:p w14:paraId="41519794" w14:textId="77777777" w:rsidR="00033F66" w:rsidRDefault="00000000">
      <w:pPr>
        <w:spacing w:line="208" w:lineRule="auto"/>
        <w:ind w:left="362"/>
        <w:jc w:val="center"/>
        <w:rPr>
          <w:b/>
        </w:rPr>
      </w:pPr>
      <w:r>
        <w:rPr>
          <w:b/>
        </w:rPr>
        <w:t>DEPARTMENT OF ELECTRONICS AND COMMUNICATION ENGINEERING</w:t>
      </w:r>
    </w:p>
    <w:p w14:paraId="7230E287" w14:textId="77777777" w:rsidR="00033F66" w:rsidRDefault="00000000">
      <w:pPr>
        <w:spacing w:before="78"/>
        <w:ind w:left="360"/>
        <w:jc w:val="center"/>
        <w:rPr>
          <w:b/>
        </w:rPr>
      </w:pPr>
      <w:r>
        <w:rPr>
          <w:b/>
        </w:rPr>
        <w:t>National Institute of Technology Rourkela</w:t>
      </w:r>
    </w:p>
    <w:p w14:paraId="586F461C" w14:textId="4D1DE7FE" w:rsidR="00033F66" w:rsidRDefault="000C33DA">
      <w:pPr>
        <w:spacing w:before="78"/>
        <w:ind w:left="360"/>
        <w:jc w:val="center"/>
        <w:rPr>
          <w:b/>
        </w:rPr>
      </w:pPr>
      <w:r>
        <w:t>A</w:t>
      </w:r>
      <w:r w:rsidR="00A165F0">
        <w:t>pril</w:t>
      </w:r>
      <w:r>
        <w:t xml:space="preserve"> 2024</w:t>
      </w:r>
    </w:p>
    <w:p w14:paraId="757A53BF" w14:textId="77777777" w:rsidR="00A165F0" w:rsidRDefault="00A165F0">
      <w:pPr>
        <w:keepNext/>
        <w:keepLines/>
        <w:pBdr>
          <w:top w:val="nil"/>
          <w:left w:val="nil"/>
          <w:bottom w:val="nil"/>
          <w:right w:val="nil"/>
          <w:between w:val="nil"/>
        </w:pBdr>
        <w:spacing w:before="240"/>
        <w:rPr>
          <w:rFonts w:ascii="Play" w:eastAsia="Play" w:hAnsi="Play" w:cs="Play"/>
          <w:color w:val="0F4761"/>
          <w:sz w:val="44"/>
          <w:szCs w:val="44"/>
        </w:rPr>
      </w:pPr>
    </w:p>
    <w:p w14:paraId="205C5E89" w14:textId="77777777" w:rsidR="00A165F0" w:rsidRDefault="00A165F0">
      <w:pPr>
        <w:keepNext/>
        <w:keepLines/>
        <w:pBdr>
          <w:top w:val="nil"/>
          <w:left w:val="nil"/>
          <w:bottom w:val="nil"/>
          <w:right w:val="nil"/>
          <w:between w:val="nil"/>
        </w:pBdr>
        <w:spacing w:before="240"/>
        <w:rPr>
          <w:rFonts w:ascii="Play" w:eastAsia="Play" w:hAnsi="Play" w:cs="Play"/>
          <w:color w:val="0F4761"/>
          <w:sz w:val="44"/>
          <w:szCs w:val="44"/>
        </w:rPr>
      </w:pPr>
    </w:p>
    <w:p w14:paraId="3FE17DC2" w14:textId="70EBC7C9" w:rsidR="00033F66" w:rsidRDefault="00000000">
      <w:pPr>
        <w:keepNext/>
        <w:keepLines/>
        <w:pBdr>
          <w:top w:val="nil"/>
          <w:left w:val="nil"/>
          <w:bottom w:val="nil"/>
          <w:right w:val="nil"/>
          <w:between w:val="nil"/>
        </w:pBdr>
        <w:spacing w:before="240"/>
        <w:rPr>
          <w:rFonts w:ascii="Play" w:eastAsia="Play" w:hAnsi="Play" w:cs="Play"/>
          <w:color w:val="0F4761"/>
          <w:sz w:val="44"/>
          <w:szCs w:val="44"/>
        </w:rPr>
      </w:pPr>
      <w:r>
        <w:rPr>
          <w:rFonts w:ascii="Play" w:eastAsia="Play" w:hAnsi="Play" w:cs="Play"/>
          <w:color w:val="0F4761"/>
          <w:sz w:val="44"/>
          <w:szCs w:val="44"/>
        </w:rPr>
        <w:t>Table of Contents</w:t>
      </w:r>
    </w:p>
    <w:p w14:paraId="4B24953F" w14:textId="77777777" w:rsidR="00F55B5A" w:rsidRDefault="00F55B5A">
      <w:pPr>
        <w:keepNext/>
        <w:keepLines/>
        <w:pBdr>
          <w:top w:val="nil"/>
          <w:left w:val="nil"/>
          <w:bottom w:val="nil"/>
          <w:right w:val="nil"/>
          <w:between w:val="nil"/>
        </w:pBdr>
        <w:spacing w:before="240"/>
        <w:rPr>
          <w:rFonts w:ascii="Play" w:eastAsia="Play" w:hAnsi="Play" w:cs="Play"/>
          <w:color w:val="0F4761"/>
          <w:sz w:val="44"/>
          <w:szCs w:val="44"/>
        </w:rPr>
      </w:pPr>
    </w:p>
    <w:p w14:paraId="48A2504C" w14:textId="7715A22E" w:rsidR="00033F66" w:rsidRDefault="00A165F0">
      <w:pPr>
        <w:pBdr>
          <w:top w:val="nil"/>
          <w:left w:val="nil"/>
          <w:bottom w:val="nil"/>
          <w:right w:val="nil"/>
          <w:between w:val="nil"/>
        </w:pBdr>
        <w:spacing w:line="276" w:lineRule="auto"/>
        <w:rPr>
          <w:b/>
          <w:color w:val="000000"/>
          <w:sz w:val="36"/>
          <w:szCs w:val="36"/>
        </w:rPr>
      </w:pPr>
      <w:r>
        <w:rPr>
          <w:b/>
          <w:color w:val="000000"/>
          <w:sz w:val="36"/>
          <w:szCs w:val="36"/>
        </w:rPr>
        <w:t>UNDERWATER IMAGE ENHANCEMENT</w:t>
      </w:r>
    </w:p>
    <w:p w14:paraId="6C0366BE" w14:textId="77777777" w:rsidR="00F55B5A" w:rsidRDefault="00F55B5A">
      <w:pPr>
        <w:pBdr>
          <w:top w:val="nil"/>
          <w:left w:val="nil"/>
          <w:bottom w:val="nil"/>
          <w:right w:val="nil"/>
          <w:between w:val="nil"/>
        </w:pBdr>
        <w:spacing w:line="276" w:lineRule="auto"/>
        <w:rPr>
          <w:b/>
          <w:color w:val="000000"/>
          <w:sz w:val="36"/>
          <w:szCs w:val="36"/>
        </w:rPr>
      </w:pPr>
    </w:p>
    <w:p w14:paraId="0A3E2308" w14:textId="77777777" w:rsidR="00F55B5A" w:rsidRDefault="00F55B5A">
      <w:pPr>
        <w:pBdr>
          <w:top w:val="nil"/>
          <w:left w:val="nil"/>
          <w:bottom w:val="nil"/>
          <w:right w:val="nil"/>
          <w:between w:val="nil"/>
        </w:pBdr>
        <w:spacing w:line="276" w:lineRule="auto"/>
        <w:rPr>
          <w:b/>
          <w:color w:val="000000"/>
          <w:sz w:val="36"/>
          <w:szCs w:val="36"/>
        </w:rPr>
      </w:pPr>
    </w:p>
    <w:sdt>
      <w:sdtPr>
        <w:id w:val="111713557"/>
        <w:docPartObj>
          <w:docPartGallery w:val="Table of Contents"/>
          <w:docPartUnique/>
        </w:docPartObj>
      </w:sdtPr>
      <w:sdtContent>
        <w:p w14:paraId="2BAA01B1" w14:textId="6FC52CAB"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\h \u \z \t "Heading 1,1,Heading 2,2,Heading 3,3,"</w:instrText>
          </w:r>
          <w:r>
            <w:fldChar w:fldCharType="separate"/>
          </w:r>
          <w:hyperlink w:anchor="_Toc164378778" w:history="1">
            <w:r w:rsidR="00DC3685" w:rsidRPr="0092412B">
              <w:rPr>
                <w:rStyle w:val="Hyperlink"/>
                <w:noProof/>
              </w:rPr>
              <w:t>CHAPTER-1</w:t>
            </w:r>
            <w:r w:rsidR="00DC3685">
              <w:rPr>
                <w:noProof/>
                <w:webHidden/>
              </w:rPr>
              <w:tab/>
            </w:r>
            <w:r w:rsidR="00DC3685">
              <w:rPr>
                <w:noProof/>
                <w:webHidden/>
              </w:rPr>
              <w:fldChar w:fldCharType="begin"/>
            </w:r>
            <w:r w:rsidR="00DC3685">
              <w:rPr>
                <w:noProof/>
                <w:webHidden/>
              </w:rPr>
              <w:instrText xml:space="preserve"> PAGEREF _Toc164378778 \h </w:instrText>
            </w:r>
            <w:r w:rsidR="00DC3685">
              <w:rPr>
                <w:noProof/>
                <w:webHidden/>
              </w:rPr>
            </w:r>
            <w:r w:rsidR="00DC3685">
              <w:rPr>
                <w:noProof/>
                <w:webHidden/>
              </w:rPr>
              <w:fldChar w:fldCharType="separate"/>
            </w:r>
            <w:r w:rsidR="00DC3685">
              <w:rPr>
                <w:noProof/>
                <w:webHidden/>
              </w:rPr>
              <w:t>3</w:t>
            </w:r>
            <w:r w:rsidR="00DC3685">
              <w:rPr>
                <w:noProof/>
                <w:webHidden/>
              </w:rPr>
              <w:fldChar w:fldCharType="end"/>
            </w:r>
          </w:hyperlink>
        </w:p>
        <w:p w14:paraId="340F9CD9" w14:textId="10FE6F2B"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79" w:history="1">
            <w:r w:rsidR="00DC3685" w:rsidRPr="0092412B">
              <w:rPr>
                <w:rStyle w:val="Hyperlink"/>
                <w:noProof/>
              </w:rPr>
              <w:t>OBJECTIVE</w:t>
            </w:r>
            <w:r w:rsidR="00DC3685">
              <w:rPr>
                <w:noProof/>
                <w:webHidden/>
              </w:rPr>
              <w:tab/>
            </w:r>
            <w:r w:rsidR="00DC3685">
              <w:rPr>
                <w:noProof/>
                <w:webHidden/>
              </w:rPr>
              <w:fldChar w:fldCharType="begin"/>
            </w:r>
            <w:r w:rsidR="00DC3685">
              <w:rPr>
                <w:noProof/>
                <w:webHidden/>
              </w:rPr>
              <w:instrText xml:space="preserve"> PAGEREF _Toc164378779 \h </w:instrText>
            </w:r>
            <w:r w:rsidR="00DC3685">
              <w:rPr>
                <w:noProof/>
                <w:webHidden/>
              </w:rPr>
            </w:r>
            <w:r w:rsidR="00DC3685">
              <w:rPr>
                <w:noProof/>
                <w:webHidden/>
              </w:rPr>
              <w:fldChar w:fldCharType="separate"/>
            </w:r>
            <w:r w:rsidR="00DC3685">
              <w:rPr>
                <w:noProof/>
                <w:webHidden/>
              </w:rPr>
              <w:t>3</w:t>
            </w:r>
            <w:r w:rsidR="00DC3685">
              <w:rPr>
                <w:noProof/>
                <w:webHidden/>
              </w:rPr>
              <w:fldChar w:fldCharType="end"/>
            </w:r>
          </w:hyperlink>
        </w:p>
        <w:p w14:paraId="5600F77D" w14:textId="42396A8E"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80" w:history="1">
            <w:r w:rsidR="00DC3685" w:rsidRPr="0092412B">
              <w:rPr>
                <w:rStyle w:val="Hyperlink"/>
                <w:noProof/>
              </w:rPr>
              <w:t>CHAPTER 2</w:t>
            </w:r>
            <w:r w:rsidR="00DC3685">
              <w:rPr>
                <w:noProof/>
                <w:webHidden/>
              </w:rPr>
              <w:tab/>
            </w:r>
            <w:r w:rsidR="00DC3685">
              <w:rPr>
                <w:noProof/>
                <w:webHidden/>
              </w:rPr>
              <w:fldChar w:fldCharType="begin"/>
            </w:r>
            <w:r w:rsidR="00DC3685">
              <w:rPr>
                <w:noProof/>
                <w:webHidden/>
              </w:rPr>
              <w:instrText xml:space="preserve"> PAGEREF _Toc164378780 \h </w:instrText>
            </w:r>
            <w:r w:rsidR="00DC3685">
              <w:rPr>
                <w:noProof/>
                <w:webHidden/>
              </w:rPr>
            </w:r>
            <w:r w:rsidR="00DC3685">
              <w:rPr>
                <w:noProof/>
                <w:webHidden/>
              </w:rPr>
              <w:fldChar w:fldCharType="separate"/>
            </w:r>
            <w:r w:rsidR="00DC3685">
              <w:rPr>
                <w:noProof/>
                <w:webHidden/>
              </w:rPr>
              <w:t>4</w:t>
            </w:r>
            <w:r w:rsidR="00DC3685">
              <w:rPr>
                <w:noProof/>
                <w:webHidden/>
              </w:rPr>
              <w:fldChar w:fldCharType="end"/>
            </w:r>
          </w:hyperlink>
        </w:p>
        <w:p w14:paraId="7E235B43" w14:textId="714502A5" w:rsidR="00DC3685" w:rsidRDefault="00000000">
          <w:pPr>
            <w:pStyle w:val="TOC2"/>
            <w:tabs>
              <w:tab w:val="right" w:pos="9016"/>
            </w:tabs>
            <w:rPr>
              <w:rFonts w:asciiTheme="minorHAnsi" w:eastAsiaTheme="minorEastAsia" w:hAnsiTheme="minorHAnsi" w:cstheme="minorBidi"/>
              <w:noProof/>
              <w:kern w:val="2"/>
              <w:sz w:val="24"/>
              <w:szCs w:val="24"/>
              <w:lang w:val="en-IN"/>
              <w14:ligatures w14:val="standardContextual"/>
            </w:rPr>
          </w:pPr>
          <w:hyperlink w:anchor="_Toc164378781" w:history="1">
            <w:r w:rsidR="00DC3685" w:rsidRPr="0092412B">
              <w:rPr>
                <w:rStyle w:val="Hyperlink"/>
                <w:noProof/>
              </w:rPr>
              <w:t>Literature Survey</w:t>
            </w:r>
            <w:r w:rsidR="00DC3685">
              <w:rPr>
                <w:noProof/>
                <w:webHidden/>
              </w:rPr>
              <w:tab/>
            </w:r>
            <w:r w:rsidR="00DC3685">
              <w:rPr>
                <w:noProof/>
                <w:webHidden/>
              </w:rPr>
              <w:fldChar w:fldCharType="begin"/>
            </w:r>
            <w:r w:rsidR="00DC3685">
              <w:rPr>
                <w:noProof/>
                <w:webHidden/>
              </w:rPr>
              <w:instrText xml:space="preserve"> PAGEREF _Toc164378781 \h </w:instrText>
            </w:r>
            <w:r w:rsidR="00DC3685">
              <w:rPr>
                <w:noProof/>
                <w:webHidden/>
              </w:rPr>
            </w:r>
            <w:r w:rsidR="00DC3685">
              <w:rPr>
                <w:noProof/>
                <w:webHidden/>
              </w:rPr>
              <w:fldChar w:fldCharType="separate"/>
            </w:r>
            <w:r w:rsidR="00DC3685">
              <w:rPr>
                <w:noProof/>
                <w:webHidden/>
              </w:rPr>
              <w:t>4</w:t>
            </w:r>
            <w:r w:rsidR="00DC3685">
              <w:rPr>
                <w:noProof/>
                <w:webHidden/>
              </w:rPr>
              <w:fldChar w:fldCharType="end"/>
            </w:r>
          </w:hyperlink>
        </w:p>
        <w:p w14:paraId="2D7105EA" w14:textId="2E3132F8"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82" w:history="1">
            <w:r w:rsidR="00DC3685" w:rsidRPr="0092412B">
              <w:rPr>
                <w:rStyle w:val="Hyperlink"/>
                <w:noProof/>
              </w:rPr>
              <w:t>CHAPTER 3</w:t>
            </w:r>
            <w:r w:rsidR="00DC3685">
              <w:rPr>
                <w:noProof/>
                <w:webHidden/>
              </w:rPr>
              <w:tab/>
            </w:r>
            <w:r w:rsidR="00DC3685">
              <w:rPr>
                <w:noProof/>
                <w:webHidden/>
              </w:rPr>
              <w:fldChar w:fldCharType="begin"/>
            </w:r>
            <w:r w:rsidR="00DC3685">
              <w:rPr>
                <w:noProof/>
                <w:webHidden/>
              </w:rPr>
              <w:instrText xml:space="preserve"> PAGEREF _Toc164378782 \h </w:instrText>
            </w:r>
            <w:r w:rsidR="00DC3685">
              <w:rPr>
                <w:noProof/>
                <w:webHidden/>
              </w:rPr>
            </w:r>
            <w:r w:rsidR="00DC3685">
              <w:rPr>
                <w:noProof/>
                <w:webHidden/>
              </w:rPr>
              <w:fldChar w:fldCharType="separate"/>
            </w:r>
            <w:r w:rsidR="00DC3685">
              <w:rPr>
                <w:noProof/>
                <w:webHidden/>
              </w:rPr>
              <w:t>5</w:t>
            </w:r>
            <w:r w:rsidR="00DC3685">
              <w:rPr>
                <w:noProof/>
                <w:webHidden/>
              </w:rPr>
              <w:fldChar w:fldCharType="end"/>
            </w:r>
          </w:hyperlink>
        </w:p>
        <w:p w14:paraId="63FC9D20" w14:textId="4D18BF0F"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83" w:history="1">
            <w:r w:rsidR="00DC3685" w:rsidRPr="0092412B">
              <w:rPr>
                <w:rStyle w:val="Hyperlink"/>
                <w:noProof/>
              </w:rPr>
              <w:t>SOFTWARE DETAILS</w:t>
            </w:r>
            <w:r w:rsidR="00DC3685">
              <w:rPr>
                <w:noProof/>
                <w:webHidden/>
              </w:rPr>
              <w:tab/>
            </w:r>
            <w:r w:rsidR="00DC3685">
              <w:rPr>
                <w:noProof/>
                <w:webHidden/>
              </w:rPr>
              <w:fldChar w:fldCharType="begin"/>
            </w:r>
            <w:r w:rsidR="00DC3685">
              <w:rPr>
                <w:noProof/>
                <w:webHidden/>
              </w:rPr>
              <w:instrText xml:space="preserve"> PAGEREF _Toc164378783 \h </w:instrText>
            </w:r>
            <w:r w:rsidR="00DC3685">
              <w:rPr>
                <w:noProof/>
                <w:webHidden/>
              </w:rPr>
            </w:r>
            <w:r w:rsidR="00DC3685">
              <w:rPr>
                <w:noProof/>
                <w:webHidden/>
              </w:rPr>
              <w:fldChar w:fldCharType="separate"/>
            </w:r>
            <w:r w:rsidR="00DC3685">
              <w:rPr>
                <w:noProof/>
                <w:webHidden/>
              </w:rPr>
              <w:t>5</w:t>
            </w:r>
            <w:r w:rsidR="00DC3685">
              <w:rPr>
                <w:noProof/>
                <w:webHidden/>
              </w:rPr>
              <w:fldChar w:fldCharType="end"/>
            </w:r>
          </w:hyperlink>
        </w:p>
        <w:p w14:paraId="6D24BA86" w14:textId="3A661097" w:rsidR="00DC3685" w:rsidRDefault="00000000">
          <w:pPr>
            <w:pStyle w:val="TOC2"/>
            <w:tabs>
              <w:tab w:val="right" w:pos="9016"/>
            </w:tabs>
            <w:rPr>
              <w:rFonts w:asciiTheme="minorHAnsi" w:eastAsiaTheme="minorEastAsia" w:hAnsiTheme="minorHAnsi" w:cstheme="minorBidi"/>
              <w:noProof/>
              <w:kern w:val="2"/>
              <w:sz w:val="24"/>
              <w:szCs w:val="24"/>
              <w:lang w:val="en-IN"/>
              <w14:ligatures w14:val="standardContextual"/>
            </w:rPr>
          </w:pPr>
          <w:hyperlink w:anchor="_Toc164378784" w:history="1">
            <w:r w:rsidR="00DC3685" w:rsidRPr="0092412B">
              <w:rPr>
                <w:rStyle w:val="Hyperlink"/>
                <w:noProof/>
              </w:rPr>
              <w:t>3.1 ALGORITHM:</w:t>
            </w:r>
            <w:r w:rsidR="00DC3685">
              <w:rPr>
                <w:noProof/>
                <w:webHidden/>
              </w:rPr>
              <w:tab/>
            </w:r>
            <w:r w:rsidR="00DC3685">
              <w:rPr>
                <w:noProof/>
                <w:webHidden/>
              </w:rPr>
              <w:fldChar w:fldCharType="begin"/>
            </w:r>
            <w:r w:rsidR="00DC3685">
              <w:rPr>
                <w:noProof/>
                <w:webHidden/>
              </w:rPr>
              <w:instrText xml:space="preserve"> PAGEREF _Toc164378784 \h </w:instrText>
            </w:r>
            <w:r w:rsidR="00DC3685">
              <w:rPr>
                <w:noProof/>
                <w:webHidden/>
              </w:rPr>
            </w:r>
            <w:r w:rsidR="00DC3685">
              <w:rPr>
                <w:noProof/>
                <w:webHidden/>
              </w:rPr>
              <w:fldChar w:fldCharType="separate"/>
            </w:r>
            <w:r w:rsidR="00DC3685">
              <w:rPr>
                <w:noProof/>
                <w:webHidden/>
              </w:rPr>
              <w:t>5</w:t>
            </w:r>
            <w:r w:rsidR="00DC3685">
              <w:rPr>
                <w:noProof/>
                <w:webHidden/>
              </w:rPr>
              <w:fldChar w:fldCharType="end"/>
            </w:r>
          </w:hyperlink>
        </w:p>
        <w:p w14:paraId="3514A815" w14:textId="36C231C6"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85" w:history="1">
            <w:r w:rsidR="00DC3685" w:rsidRPr="0092412B">
              <w:rPr>
                <w:rStyle w:val="Hyperlink"/>
                <w:noProof/>
              </w:rPr>
              <w:t>CHAPTER 4</w:t>
            </w:r>
            <w:r w:rsidR="00DC3685">
              <w:rPr>
                <w:noProof/>
                <w:webHidden/>
              </w:rPr>
              <w:tab/>
            </w:r>
            <w:r w:rsidR="00DC3685">
              <w:rPr>
                <w:noProof/>
                <w:webHidden/>
              </w:rPr>
              <w:fldChar w:fldCharType="begin"/>
            </w:r>
            <w:r w:rsidR="00DC3685">
              <w:rPr>
                <w:noProof/>
                <w:webHidden/>
              </w:rPr>
              <w:instrText xml:space="preserve"> PAGEREF _Toc164378785 \h </w:instrText>
            </w:r>
            <w:r w:rsidR="00DC3685">
              <w:rPr>
                <w:noProof/>
                <w:webHidden/>
              </w:rPr>
            </w:r>
            <w:r w:rsidR="00DC3685">
              <w:rPr>
                <w:noProof/>
                <w:webHidden/>
              </w:rPr>
              <w:fldChar w:fldCharType="separate"/>
            </w:r>
            <w:r w:rsidR="00DC3685">
              <w:rPr>
                <w:noProof/>
                <w:webHidden/>
              </w:rPr>
              <w:t>10</w:t>
            </w:r>
            <w:r w:rsidR="00DC3685">
              <w:rPr>
                <w:noProof/>
                <w:webHidden/>
              </w:rPr>
              <w:fldChar w:fldCharType="end"/>
            </w:r>
          </w:hyperlink>
        </w:p>
        <w:p w14:paraId="7480FBC7" w14:textId="4D29462A"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86" w:history="1">
            <w:r w:rsidR="00DC3685" w:rsidRPr="0092412B">
              <w:rPr>
                <w:rStyle w:val="Hyperlink"/>
                <w:noProof/>
              </w:rPr>
              <w:t>RESULTS AND DISCUSSIONS</w:t>
            </w:r>
            <w:r w:rsidR="00DC3685">
              <w:rPr>
                <w:noProof/>
                <w:webHidden/>
              </w:rPr>
              <w:tab/>
            </w:r>
            <w:r w:rsidR="00DC3685">
              <w:rPr>
                <w:noProof/>
                <w:webHidden/>
              </w:rPr>
              <w:fldChar w:fldCharType="begin"/>
            </w:r>
            <w:r w:rsidR="00DC3685">
              <w:rPr>
                <w:noProof/>
                <w:webHidden/>
              </w:rPr>
              <w:instrText xml:space="preserve"> PAGEREF _Toc164378786 \h </w:instrText>
            </w:r>
            <w:r w:rsidR="00DC3685">
              <w:rPr>
                <w:noProof/>
                <w:webHidden/>
              </w:rPr>
            </w:r>
            <w:r w:rsidR="00DC3685">
              <w:rPr>
                <w:noProof/>
                <w:webHidden/>
              </w:rPr>
              <w:fldChar w:fldCharType="separate"/>
            </w:r>
            <w:r w:rsidR="00DC3685">
              <w:rPr>
                <w:noProof/>
                <w:webHidden/>
              </w:rPr>
              <w:t>10</w:t>
            </w:r>
            <w:r w:rsidR="00DC3685">
              <w:rPr>
                <w:noProof/>
                <w:webHidden/>
              </w:rPr>
              <w:fldChar w:fldCharType="end"/>
            </w:r>
          </w:hyperlink>
        </w:p>
        <w:p w14:paraId="1347EC72" w14:textId="2296157F" w:rsidR="00DC3685" w:rsidRDefault="00000000">
          <w:pPr>
            <w:pStyle w:val="TOC2"/>
            <w:tabs>
              <w:tab w:val="right" w:pos="9016"/>
            </w:tabs>
            <w:rPr>
              <w:rFonts w:asciiTheme="minorHAnsi" w:eastAsiaTheme="minorEastAsia" w:hAnsiTheme="minorHAnsi" w:cstheme="minorBidi"/>
              <w:noProof/>
              <w:kern w:val="2"/>
              <w:sz w:val="24"/>
              <w:szCs w:val="24"/>
              <w:lang w:val="en-IN"/>
              <w14:ligatures w14:val="standardContextual"/>
            </w:rPr>
          </w:pPr>
          <w:hyperlink w:anchor="_Toc164378787" w:history="1">
            <w:r w:rsidR="00DC3685" w:rsidRPr="0092412B">
              <w:rPr>
                <w:rStyle w:val="Hyperlink"/>
                <w:noProof/>
              </w:rPr>
              <w:t>4.1 RESULTS:</w:t>
            </w:r>
            <w:r w:rsidR="00DC3685">
              <w:rPr>
                <w:noProof/>
                <w:webHidden/>
              </w:rPr>
              <w:tab/>
            </w:r>
            <w:r w:rsidR="00DC3685">
              <w:rPr>
                <w:noProof/>
                <w:webHidden/>
              </w:rPr>
              <w:fldChar w:fldCharType="begin"/>
            </w:r>
            <w:r w:rsidR="00DC3685">
              <w:rPr>
                <w:noProof/>
                <w:webHidden/>
              </w:rPr>
              <w:instrText xml:space="preserve"> PAGEREF _Toc164378787 \h </w:instrText>
            </w:r>
            <w:r w:rsidR="00DC3685">
              <w:rPr>
                <w:noProof/>
                <w:webHidden/>
              </w:rPr>
            </w:r>
            <w:r w:rsidR="00DC3685">
              <w:rPr>
                <w:noProof/>
                <w:webHidden/>
              </w:rPr>
              <w:fldChar w:fldCharType="separate"/>
            </w:r>
            <w:r w:rsidR="00DC3685">
              <w:rPr>
                <w:noProof/>
                <w:webHidden/>
              </w:rPr>
              <w:t>10</w:t>
            </w:r>
            <w:r w:rsidR="00DC3685">
              <w:rPr>
                <w:noProof/>
                <w:webHidden/>
              </w:rPr>
              <w:fldChar w:fldCharType="end"/>
            </w:r>
          </w:hyperlink>
        </w:p>
        <w:p w14:paraId="49467B4C" w14:textId="30875130" w:rsidR="00DC3685" w:rsidRDefault="00000000">
          <w:pPr>
            <w:pStyle w:val="TOC2"/>
            <w:tabs>
              <w:tab w:val="right" w:pos="9016"/>
            </w:tabs>
            <w:rPr>
              <w:rFonts w:asciiTheme="minorHAnsi" w:eastAsiaTheme="minorEastAsia" w:hAnsiTheme="minorHAnsi" w:cstheme="minorBidi"/>
              <w:noProof/>
              <w:kern w:val="2"/>
              <w:sz w:val="24"/>
              <w:szCs w:val="24"/>
              <w:lang w:val="en-IN"/>
              <w14:ligatures w14:val="standardContextual"/>
            </w:rPr>
          </w:pPr>
          <w:hyperlink w:anchor="_Toc164378788" w:history="1">
            <w:r w:rsidR="00DC3685" w:rsidRPr="0092412B">
              <w:rPr>
                <w:rStyle w:val="Hyperlink"/>
                <w:noProof/>
              </w:rPr>
              <w:t>4.2 DISCUSSION:</w:t>
            </w:r>
            <w:r w:rsidR="00DC3685">
              <w:rPr>
                <w:noProof/>
                <w:webHidden/>
              </w:rPr>
              <w:tab/>
            </w:r>
            <w:r w:rsidR="00DC3685">
              <w:rPr>
                <w:noProof/>
                <w:webHidden/>
              </w:rPr>
              <w:fldChar w:fldCharType="begin"/>
            </w:r>
            <w:r w:rsidR="00DC3685">
              <w:rPr>
                <w:noProof/>
                <w:webHidden/>
              </w:rPr>
              <w:instrText xml:space="preserve"> PAGEREF _Toc164378788 \h </w:instrText>
            </w:r>
            <w:r w:rsidR="00DC3685">
              <w:rPr>
                <w:noProof/>
                <w:webHidden/>
              </w:rPr>
            </w:r>
            <w:r w:rsidR="00DC3685">
              <w:rPr>
                <w:noProof/>
                <w:webHidden/>
              </w:rPr>
              <w:fldChar w:fldCharType="separate"/>
            </w:r>
            <w:r w:rsidR="00DC3685">
              <w:rPr>
                <w:noProof/>
                <w:webHidden/>
              </w:rPr>
              <w:t>13</w:t>
            </w:r>
            <w:r w:rsidR="00DC3685">
              <w:rPr>
                <w:noProof/>
                <w:webHidden/>
              </w:rPr>
              <w:fldChar w:fldCharType="end"/>
            </w:r>
          </w:hyperlink>
        </w:p>
        <w:p w14:paraId="2FF5010E" w14:textId="776A562A"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89" w:history="1">
            <w:r w:rsidR="00DC3685" w:rsidRPr="0092412B">
              <w:rPr>
                <w:rStyle w:val="Hyperlink"/>
                <w:noProof/>
              </w:rPr>
              <w:t>CHAPTER 5</w:t>
            </w:r>
            <w:r w:rsidR="00DC3685">
              <w:rPr>
                <w:noProof/>
                <w:webHidden/>
              </w:rPr>
              <w:tab/>
            </w:r>
            <w:r w:rsidR="00DC3685">
              <w:rPr>
                <w:noProof/>
                <w:webHidden/>
              </w:rPr>
              <w:fldChar w:fldCharType="begin"/>
            </w:r>
            <w:r w:rsidR="00DC3685">
              <w:rPr>
                <w:noProof/>
                <w:webHidden/>
              </w:rPr>
              <w:instrText xml:space="preserve"> PAGEREF _Toc164378789 \h </w:instrText>
            </w:r>
            <w:r w:rsidR="00DC3685">
              <w:rPr>
                <w:noProof/>
                <w:webHidden/>
              </w:rPr>
            </w:r>
            <w:r w:rsidR="00DC3685">
              <w:rPr>
                <w:noProof/>
                <w:webHidden/>
              </w:rPr>
              <w:fldChar w:fldCharType="separate"/>
            </w:r>
            <w:r w:rsidR="00DC3685">
              <w:rPr>
                <w:noProof/>
                <w:webHidden/>
              </w:rPr>
              <w:t>15</w:t>
            </w:r>
            <w:r w:rsidR="00DC3685">
              <w:rPr>
                <w:noProof/>
                <w:webHidden/>
              </w:rPr>
              <w:fldChar w:fldCharType="end"/>
            </w:r>
          </w:hyperlink>
        </w:p>
        <w:p w14:paraId="653645E2" w14:textId="327F0413"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90" w:history="1">
            <w:r w:rsidR="00DC3685" w:rsidRPr="0092412B">
              <w:rPr>
                <w:rStyle w:val="Hyperlink"/>
                <w:noProof/>
              </w:rPr>
              <w:t>CONCLUSION:</w:t>
            </w:r>
            <w:r w:rsidR="00DC3685">
              <w:rPr>
                <w:noProof/>
                <w:webHidden/>
              </w:rPr>
              <w:tab/>
            </w:r>
            <w:r w:rsidR="00DC3685">
              <w:rPr>
                <w:noProof/>
                <w:webHidden/>
              </w:rPr>
              <w:fldChar w:fldCharType="begin"/>
            </w:r>
            <w:r w:rsidR="00DC3685">
              <w:rPr>
                <w:noProof/>
                <w:webHidden/>
              </w:rPr>
              <w:instrText xml:space="preserve"> PAGEREF _Toc164378790 \h </w:instrText>
            </w:r>
            <w:r w:rsidR="00DC3685">
              <w:rPr>
                <w:noProof/>
                <w:webHidden/>
              </w:rPr>
            </w:r>
            <w:r w:rsidR="00DC3685">
              <w:rPr>
                <w:noProof/>
                <w:webHidden/>
              </w:rPr>
              <w:fldChar w:fldCharType="separate"/>
            </w:r>
            <w:r w:rsidR="00DC3685">
              <w:rPr>
                <w:noProof/>
                <w:webHidden/>
              </w:rPr>
              <w:t>15</w:t>
            </w:r>
            <w:r w:rsidR="00DC3685">
              <w:rPr>
                <w:noProof/>
                <w:webHidden/>
              </w:rPr>
              <w:fldChar w:fldCharType="end"/>
            </w:r>
          </w:hyperlink>
        </w:p>
        <w:p w14:paraId="7072D99B" w14:textId="1098E0F4" w:rsidR="00DC3685" w:rsidRDefault="00000000">
          <w:pPr>
            <w:pStyle w:val="TOC1"/>
            <w:tabs>
              <w:tab w:val="right" w:pos="9016"/>
            </w:tabs>
            <w:rPr>
              <w:rFonts w:asciiTheme="minorHAnsi" w:eastAsiaTheme="minorEastAsia" w:hAnsiTheme="minorHAnsi" w:cstheme="minorBidi"/>
              <w:noProof/>
              <w:kern w:val="2"/>
              <w:sz w:val="24"/>
              <w:szCs w:val="24"/>
              <w:lang w:val="en-IN"/>
              <w14:ligatures w14:val="standardContextual"/>
            </w:rPr>
          </w:pPr>
          <w:hyperlink w:anchor="_Toc164378792" w:history="1">
            <w:r w:rsidR="00DC3685" w:rsidRPr="0092412B">
              <w:rPr>
                <w:rStyle w:val="Hyperlink"/>
                <w:noProof/>
              </w:rPr>
              <w:t>CHAPTER 6</w:t>
            </w:r>
            <w:r w:rsidR="00DC3685">
              <w:rPr>
                <w:noProof/>
                <w:webHidden/>
              </w:rPr>
              <w:tab/>
            </w:r>
            <w:r w:rsidR="00DC3685">
              <w:rPr>
                <w:noProof/>
                <w:webHidden/>
              </w:rPr>
              <w:fldChar w:fldCharType="begin"/>
            </w:r>
            <w:r w:rsidR="00DC3685">
              <w:rPr>
                <w:noProof/>
                <w:webHidden/>
              </w:rPr>
              <w:instrText xml:space="preserve"> PAGEREF _Toc164378792 \h </w:instrText>
            </w:r>
            <w:r w:rsidR="00DC3685">
              <w:rPr>
                <w:noProof/>
                <w:webHidden/>
              </w:rPr>
            </w:r>
            <w:r w:rsidR="00DC3685">
              <w:rPr>
                <w:noProof/>
                <w:webHidden/>
              </w:rPr>
              <w:fldChar w:fldCharType="separate"/>
            </w:r>
            <w:r w:rsidR="00DC3685">
              <w:rPr>
                <w:noProof/>
                <w:webHidden/>
              </w:rPr>
              <w:t>15</w:t>
            </w:r>
            <w:r w:rsidR="00DC3685">
              <w:rPr>
                <w:noProof/>
                <w:webHidden/>
              </w:rPr>
              <w:fldChar w:fldCharType="end"/>
            </w:r>
          </w:hyperlink>
        </w:p>
        <w:p w14:paraId="0112F823" w14:textId="66F83F4D" w:rsidR="00DC3685" w:rsidRDefault="00000000">
          <w:pPr>
            <w:pStyle w:val="TOC2"/>
            <w:tabs>
              <w:tab w:val="right" w:pos="9016"/>
            </w:tabs>
            <w:rPr>
              <w:rFonts w:asciiTheme="minorHAnsi" w:eastAsiaTheme="minorEastAsia" w:hAnsiTheme="minorHAnsi" w:cstheme="minorBidi"/>
              <w:noProof/>
              <w:kern w:val="2"/>
              <w:sz w:val="24"/>
              <w:szCs w:val="24"/>
              <w:lang w:val="en-IN"/>
              <w14:ligatures w14:val="standardContextual"/>
            </w:rPr>
          </w:pPr>
          <w:hyperlink w:anchor="_Toc164378793" w:history="1">
            <w:r w:rsidR="00DC3685" w:rsidRPr="0092412B">
              <w:rPr>
                <w:rStyle w:val="Hyperlink"/>
                <w:noProof/>
              </w:rPr>
              <w:t>References</w:t>
            </w:r>
            <w:r w:rsidR="00DC3685">
              <w:rPr>
                <w:noProof/>
                <w:webHidden/>
              </w:rPr>
              <w:tab/>
            </w:r>
            <w:r w:rsidR="00DC3685">
              <w:rPr>
                <w:noProof/>
                <w:webHidden/>
              </w:rPr>
              <w:fldChar w:fldCharType="begin"/>
            </w:r>
            <w:r w:rsidR="00DC3685">
              <w:rPr>
                <w:noProof/>
                <w:webHidden/>
              </w:rPr>
              <w:instrText xml:space="preserve"> PAGEREF _Toc164378793 \h </w:instrText>
            </w:r>
            <w:r w:rsidR="00DC3685">
              <w:rPr>
                <w:noProof/>
                <w:webHidden/>
              </w:rPr>
            </w:r>
            <w:r w:rsidR="00DC3685">
              <w:rPr>
                <w:noProof/>
                <w:webHidden/>
              </w:rPr>
              <w:fldChar w:fldCharType="separate"/>
            </w:r>
            <w:r w:rsidR="00DC3685">
              <w:rPr>
                <w:noProof/>
                <w:webHidden/>
              </w:rPr>
              <w:t>15</w:t>
            </w:r>
            <w:r w:rsidR="00DC3685">
              <w:rPr>
                <w:noProof/>
                <w:webHidden/>
              </w:rPr>
              <w:fldChar w:fldCharType="end"/>
            </w:r>
          </w:hyperlink>
        </w:p>
        <w:p w14:paraId="14C90839" w14:textId="4FC60EB0" w:rsidR="00033F66" w:rsidRDefault="00000000">
          <w:pPr>
            <w:tabs>
              <w:tab w:val="left" w:pos="1369"/>
              <w:tab w:val="right" w:pos="8900"/>
            </w:tabs>
            <w:spacing w:before="202"/>
            <w:ind w:left="480"/>
            <w:rPr>
              <w:b/>
            </w:rPr>
          </w:pPr>
          <w:r>
            <w:fldChar w:fldCharType="end"/>
          </w:r>
        </w:p>
      </w:sdtContent>
    </w:sdt>
    <w:p w14:paraId="11645BBE" w14:textId="77777777" w:rsidR="0010214A" w:rsidRDefault="0010214A">
      <w:pPr>
        <w:pStyle w:val="Heading1"/>
        <w:spacing w:line="396" w:lineRule="auto"/>
        <w:ind w:left="720" w:right="3180" w:firstLine="720"/>
        <w:jc w:val="center"/>
      </w:pPr>
    </w:p>
    <w:p w14:paraId="2D1C7543" w14:textId="77777777" w:rsidR="0010214A" w:rsidRDefault="0010214A" w:rsidP="0010214A"/>
    <w:p w14:paraId="0C831A99" w14:textId="77777777" w:rsidR="0010214A" w:rsidRPr="0010214A" w:rsidRDefault="0010214A" w:rsidP="0010214A"/>
    <w:p w14:paraId="63788E93" w14:textId="2BA91A58" w:rsidR="00033F66" w:rsidRDefault="00000000">
      <w:pPr>
        <w:pStyle w:val="Heading1"/>
        <w:spacing w:line="396" w:lineRule="auto"/>
        <w:ind w:left="720" w:right="3180" w:firstLine="720"/>
        <w:jc w:val="center"/>
        <w:rPr>
          <w:sz w:val="42"/>
          <w:szCs w:val="42"/>
        </w:rPr>
      </w:pPr>
      <w:r>
        <w:lastRenderedPageBreak/>
        <w:t xml:space="preserve">                 </w:t>
      </w:r>
      <w:bookmarkStart w:id="1" w:name="_Toc164378778"/>
      <w:r>
        <w:t>CHAPTER-1</w:t>
      </w:r>
      <w:bookmarkEnd w:id="1"/>
      <w:r>
        <w:rPr>
          <w:sz w:val="42"/>
          <w:szCs w:val="42"/>
        </w:rPr>
        <w:t xml:space="preserve"> </w:t>
      </w:r>
    </w:p>
    <w:p w14:paraId="23029C2F" w14:textId="77777777" w:rsidR="00033F66" w:rsidRDefault="00000000">
      <w:pPr>
        <w:pStyle w:val="Heading1"/>
        <w:spacing w:line="396" w:lineRule="auto"/>
        <w:ind w:left="720" w:right="3180" w:firstLine="720"/>
      </w:pPr>
      <w:bookmarkStart w:id="2" w:name="_1t3h5sf" w:colFirst="0" w:colLast="0"/>
      <w:bookmarkEnd w:id="2"/>
      <w:r>
        <w:t xml:space="preserve">                      </w:t>
      </w:r>
      <w:bookmarkStart w:id="3" w:name="_Toc164378779"/>
      <w:r>
        <w:t>OBJECTIVE</w:t>
      </w:r>
      <w:bookmarkEnd w:id="3"/>
    </w:p>
    <w:p w14:paraId="362E7770" w14:textId="77777777" w:rsidR="00033F66" w:rsidRDefault="00033F66">
      <w:pPr>
        <w:jc w:val="center"/>
      </w:pPr>
    </w:p>
    <w:p w14:paraId="2FA8DEA7" w14:textId="77777777" w:rsidR="00033F66" w:rsidRDefault="00000000">
      <w:pPr>
        <w:jc w:val="center"/>
        <w:rPr>
          <w:sz w:val="50"/>
          <w:szCs w:val="50"/>
        </w:rPr>
      </w:pPr>
      <w:r>
        <w:rPr>
          <w:sz w:val="50"/>
          <w:szCs w:val="50"/>
        </w:rPr>
        <w:t>Underwater Image Enhancement</w:t>
      </w:r>
    </w:p>
    <w:p w14:paraId="7C7273C6" w14:textId="77777777" w:rsidR="00033F66" w:rsidRDefault="00033F66">
      <w:pPr>
        <w:jc w:val="center"/>
        <w:rPr>
          <w:sz w:val="56"/>
          <w:szCs w:val="56"/>
        </w:rPr>
      </w:pPr>
    </w:p>
    <w:p w14:paraId="4DD05B3B" w14:textId="458796A0" w:rsidR="00033F66" w:rsidRPr="0010214A" w:rsidRDefault="00000000" w:rsidP="00634AEB">
      <w:pPr>
        <w:jc w:val="both"/>
        <w:rPr>
          <w:sz w:val="30"/>
          <w:szCs w:val="30"/>
        </w:rPr>
      </w:pPr>
      <w:r w:rsidRPr="0010214A">
        <w:rPr>
          <w:sz w:val="30"/>
          <w:szCs w:val="30"/>
        </w:rPr>
        <w:t xml:space="preserve">With this project we intend to </w:t>
      </w:r>
      <w:r w:rsidR="00B77D18" w:rsidRPr="0010214A">
        <w:rPr>
          <w:sz w:val="30"/>
          <w:szCs w:val="30"/>
        </w:rPr>
        <w:t>conduct</w:t>
      </w:r>
      <w:r w:rsidRPr="0010214A">
        <w:rPr>
          <w:sz w:val="30"/>
          <w:szCs w:val="30"/>
        </w:rPr>
        <w:t xml:space="preserve"> enhancement operations on the underwater images by writing code in python using suitable python libraries.</w:t>
      </w:r>
    </w:p>
    <w:p w14:paraId="4D48BA47" w14:textId="77777777" w:rsidR="00033F66" w:rsidRPr="0010214A" w:rsidRDefault="00033F66" w:rsidP="00634AEB">
      <w:pPr>
        <w:jc w:val="both"/>
        <w:rPr>
          <w:sz w:val="30"/>
          <w:szCs w:val="30"/>
        </w:rPr>
      </w:pPr>
    </w:p>
    <w:p w14:paraId="7A1F1972" w14:textId="13F49945" w:rsidR="00033F66" w:rsidRPr="0010214A" w:rsidRDefault="00000000" w:rsidP="00634AEB">
      <w:pPr>
        <w:jc w:val="both"/>
        <w:rPr>
          <w:sz w:val="30"/>
          <w:szCs w:val="30"/>
        </w:rPr>
      </w:pPr>
      <w:r w:rsidRPr="0010214A">
        <w:rPr>
          <w:sz w:val="30"/>
          <w:szCs w:val="30"/>
        </w:rPr>
        <w:t xml:space="preserve">The resulting/enhanced image would have the right amount of red color intensity and will be of </w:t>
      </w:r>
      <w:r w:rsidR="00B77D18" w:rsidRPr="0010214A">
        <w:rPr>
          <w:sz w:val="30"/>
          <w:szCs w:val="30"/>
        </w:rPr>
        <w:t>sharp contrast</w:t>
      </w:r>
      <w:r w:rsidRPr="0010214A">
        <w:rPr>
          <w:sz w:val="30"/>
          <w:szCs w:val="30"/>
        </w:rPr>
        <w:t xml:space="preserve"> so that features can be extracted properly from the image.</w:t>
      </w:r>
    </w:p>
    <w:p w14:paraId="16201A96" w14:textId="77777777" w:rsidR="00033F66" w:rsidRPr="0010214A" w:rsidRDefault="00033F66" w:rsidP="00634AEB">
      <w:pPr>
        <w:jc w:val="both"/>
        <w:rPr>
          <w:sz w:val="30"/>
          <w:szCs w:val="30"/>
        </w:rPr>
      </w:pPr>
    </w:p>
    <w:p w14:paraId="68A89CD2" w14:textId="77777777" w:rsidR="00033F66" w:rsidRPr="0010214A" w:rsidRDefault="00000000" w:rsidP="00634AEB">
      <w:pPr>
        <w:jc w:val="both"/>
        <w:rPr>
          <w:sz w:val="30"/>
          <w:szCs w:val="30"/>
        </w:rPr>
      </w:pPr>
      <w:r w:rsidRPr="0010214A">
        <w:rPr>
          <w:sz w:val="30"/>
          <w:szCs w:val="30"/>
        </w:rPr>
        <w:t>Underwater imagery serves as a valuable resource for studying a myriad of phenomena ranging from marine life to seafloor features such as hydrothermal vents and shipwrecks. However, the inherent challenges posed by the aquatic environment often result in images of subpar quality.</w:t>
      </w:r>
    </w:p>
    <w:p w14:paraId="27950433" w14:textId="77777777" w:rsidR="00033F66" w:rsidRPr="0010214A" w:rsidRDefault="00033F66" w:rsidP="00634AEB">
      <w:pPr>
        <w:jc w:val="both"/>
        <w:rPr>
          <w:sz w:val="30"/>
          <w:szCs w:val="30"/>
        </w:rPr>
      </w:pPr>
    </w:p>
    <w:p w14:paraId="1ACEDF30" w14:textId="77777777" w:rsidR="00033F66" w:rsidRPr="0010214A" w:rsidRDefault="00000000" w:rsidP="00634AEB">
      <w:pPr>
        <w:jc w:val="both"/>
        <w:rPr>
          <w:sz w:val="30"/>
          <w:szCs w:val="30"/>
        </w:rPr>
      </w:pPr>
      <w:r w:rsidRPr="0010214A">
        <w:rPr>
          <w:sz w:val="30"/>
          <w:szCs w:val="30"/>
        </w:rPr>
        <w:t xml:space="preserve"> Factors such as limited natural light penetration, coupled with the complex interplay of light refraction, absorption, and scattering, contribute to images characterized by low contrast and color distortion. Notably, the disproportionate scattering of red wavelengths compared to blue and green exacerbates these issues, further compromising the fidelity of underwater visuals.</w:t>
      </w:r>
    </w:p>
    <w:p w14:paraId="0D54F2EE" w14:textId="77777777" w:rsidR="00033F66" w:rsidRPr="0010214A" w:rsidRDefault="00033F66" w:rsidP="00634AEB">
      <w:pPr>
        <w:jc w:val="both"/>
        <w:rPr>
          <w:sz w:val="30"/>
          <w:szCs w:val="30"/>
        </w:rPr>
      </w:pPr>
    </w:p>
    <w:p w14:paraId="0EF85AAC" w14:textId="60BFA291" w:rsidR="00033F66" w:rsidRPr="0010214A" w:rsidRDefault="00000000" w:rsidP="00634AEB">
      <w:pPr>
        <w:jc w:val="both"/>
        <w:rPr>
          <w:sz w:val="30"/>
          <w:szCs w:val="30"/>
        </w:rPr>
      </w:pPr>
      <w:r w:rsidRPr="0010214A">
        <w:rPr>
          <w:sz w:val="30"/>
          <w:szCs w:val="30"/>
        </w:rPr>
        <w:t xml:space="preserve">The techniques that we will be using are adaptive color correction, stationary wavelet transformation, histogram </w:t>
      </w:r>
      <w:r w:rsidR="00053F54" w:rsidRPr="0010214A">
        <w:rPr>
          <w:sz w:val="30"/>
          <w:szCs w:val="30"/>
        </w:rPr>
        <w:t xml:space="preserve">equalization, </w:t>
      </w:r>
      <w:r w:rsidR="00B77D18" w:rsidRPr="0010214A">
        <w:rPr>
          <w:sz w:val="30"/>
          <w:szCs w:val="30"/>
        </w:rPr>
        <w:t xml:space="preserve">etc. </w:t>
      </w:r>
    </w:p>
    <w:p w14:paraId="68BB3387" w14:textId="77777777" w:rsidR="00033F66" w:rsidRPr="0010214A" w:rsidRDefault="00033F66" w:rsidP="00634AEB">
      <w:pPr>
        <w:jc w:val="both"/>
        <w:rPr>
          <w:sz w:val="30"/>
          <w:szCs w:val="30"/>
        </w:rPr>
      </w:pPr>
    </w:p>
    <w:p w14:paraId="244AFFCD" w14:textId="05764034" w:rsidR="0010214A" w:rsidRDefault="00000000" w:rsidP="00634AEB">
      <w:pPr>
        <w:jc w:val="both"/>
        <w:rPr>
          <w:sz w:val="30"/>
          <w:szCs w:val="30"/>
        </w:rPr>
      </w:pPr>
      <w:r w:rsidRPr="0010214A">
        <w:rPr>
          <w:sz w:val="30"/>
          <w:szCs w:val="30"/>
        </w:rPr>
        <w:t>Through this initiative, we seek to unlock the full potential of underwater imaging, enabling researchers and practitioners to glean deeper insights into the mysteries of the oceanic realm.</w:t>
      </w:r>
    </w:p>
    <w:p w14:paraId="47101534" w14:textId="77777777" w:rsidR="0010214A" w:rsidRPr="0010214A" w:rsidRDefault="0010214A">
      <w:pPr>
        <w:rPr>
          <w:sz w:val="32"/>
          <w:szCs w:val="32"/>
        </w:rPr>
      </w:pPr>
    </w:p>
    <w:p w14:paraId="408E407D" w14:textId="77777777" w:rsidR="00033F66" w:rsidRDefault="00000000">
      <w:pPr>
        <w:pStyle w:val="Heading1"/>
        <w:jc w:val="center"/>
        <w:rPr>
          <w:b/>
          <w:sz w:val="34"/>
          <w:szCs w:val="34"/>
        </w:rPr>
      </w:pPr>
      <w:bookmarkStart w:id="4" w:name="_4d34og8" w:colFirst="0" w:colLast="0"/>
      <w:bookmarkStart w:id="5" w:name="_Toc164378780"/>
      <w:bookmarkEnd w:id="4"/>
      <w:r>
        <w:lastRenderedPageBreak/>
        <w:t>CHAPTER 2</w:t>
      </w:r>
      <w:bookmarkEnd w:id="5"/>
    </w:p>
    <w:p w14:paraId="2C4CDED7" w14:textId="77777777" w:rsidR="00033F66" w:rsidRDefault="00033F66">
      <w:pPr>
        <w:pBdr>
          <w:top w:val="nil"/>
          <w:left w:val="nil"/>
          <w:bottom w:val="nil"/>
          <w:right w:val="nil"/>
          <w:between w:val="nil"/>
        </w:pBdr>
        <w:spacing w:before="167"/>
        <w:rPr>
          <w:b/>
          <w:color w:val="000000"/>
          <w:sz w:val="34"/>
          <w:szCs w:val="34"/>
        </w:rPr>
      </w:pPr>
    </w:p>
    <w:p w14:paraId="1C0DB95F" w14:textId="561E4CE9" w:rsidR="00033F66" w:rsidRDefault="00053F54">
      <w:pPr>
        <w:pStyle w:val="Heading2"/>
        <w:spacing w:before="1"/>
        <w:jc w:val="center"/>
        <w:rPr>
          <w:sz w:val="48"/>
          <w:szCs w:val="48"/>
        </w:rPr>
      </w:pPr>
      <w:bookmarkStart w:id="6" w:name="_2s8eyo1" w:colFirst="0" w:colLast="0"/>
      <w:bookmarkStart w:id="7" w:name="_Toc164378781"/>
      <w:bookmarkEnd w:id="6"/>
      <w:r>
        <w:rPr>
          <w:sz w:val="48"/>
          <w:szCs w:val="48"/>
        </w:rPr>
        <w:t>Literature Survey</w:t>
      </w:r>
      <w:bookmarkEnd w:id="7"/>
    </w:p>
    <w:p w14:paraId="7E587A40" w14:textId="77777777" w:rsidR="00AF27C7" w:rsidRDefault="00AF27C7">
      <w:pPr>
        <w:rPr>
          <w:sz w:val="36"/>
          <w:szCs w:val="36"/>
        </w:rPr>
      </w:pPr>
    </w:p>
    <w:p w14:paraId="6C4EB9FF" w14:textId="3E3124AB" w:rsidR="002E53F4" w:rsidRPr="0010214A" w:rsidRDefault="00D84087" w:rsidP="00634AEB">
      <w:pPr>
        <w:jc w:val="both"/>
        <w:rPr>
          <w:sz w:val="30"/>
          <w:szCs w:val="30"/>
        </w:rPr>
      </w:pPr>
      <w:r w:rsidRPr="0010214A">
        <w:rPr>
          <w:sz w:val="30"/>
          <w:szCs w:val="30"/>
        </w:rPr>
        <w:t xml:space="preserve">In the domain of image enhancement, specifically underwater image enhancement, the different methods can be broadly divided into two categories. The first category is the use of different conventional/modern image processing algorithms for the enhancement of images, using multiple techniques for different purposes to get a final enhanced image. The second category involves the use of deep learning models for the enhancement of images. These models identify the degradation present in the image and apply the required corrections. Some state-of-the-art methods in the field of underwater image enhancement include conventional methods like underwater dark channel prior(UDCP) [1], generation of dark channel prior(GDCP) [2] </w:t>
      </w:r>
      <w:r w:rsidR="00304D5A" w:rsidRPr="0010214A">
        <w:rPr>
          <w:sz w:val="30"/>
          <w:szCs w:val="30"/>
        </w:rPr>
        <w:t xml:space="preserve">, weighted wavelet visual perception fusion(WWPF) [3], minimal color loss and locally adaptive contrast enhancement(MLLE) [4] and deep learning based methods like U-color [5] , U-Shape[6] , TOPAL [7] , Semi-UIR [8]. </w:t>
      </w:r>
    </w:p>
    <w:p w14:paraId="1062190A" w14:textId="77777777" w:rsidR="00304D5A" w:rsidRPr="0010214A" w:rsidRDefault="00304D5A" w:rsidP="00634AEB">
      <w:pPr>
        <w:jc w:val="both"/>
        <w:rPr>
          <w:sz w:val="30"/>
          <w:szCs w:val="30"/>
        </w:rPr>
      </w:pPr>
    </w:p>
    <w:p w14:paraId="7B8848DE" w14:textId="680F96FB" w:rsidR="00304D5A" w:rsidRPr="0010214A" w:rsidRDefault="00304D5A" w:rsidP="00634AEB">
      <w:pPr>
        <w:jc w:val="both"/>
        <w:rPr>
          <w:sz w:val="30"/>
          <w:szCs w:val="30"/>
        </w:rPr>
      </w:pPr>
      <w:r w:rsidRPr="0010214A">
        <w:rPr>
          <w:sz w:val="30"/>
          <w:szCs w:val="30"/>
        </w:rPr>
        <w:t xml:space="preserve">Underwater images require multiple stages of individual enhancements, like color correction, </w:t>
      </w:r>
      <w:r w:rsidR="000757DF" w:rsidRPr="0010214A">
        <w:rPr>
          <w:sz w:val="30"/>
          <w:szCs w:val="30"/>
        </w:rPr>
        <w:t>sharpening,</w:t>
      </w:r>
      <w:r w:rsidRPr="0010214A">
        <w:rPr>
          <w:sz w:val="30"/>
          <w:szCs w:val="30"/>
        </w:rPr>
        <w:t xml:space="preserve"> details </w:t>
      </w:r>
      <w:r w:rsidR="000757DF" w:rsidRPr="0010214A">
        <w:rPr>
          <w:sz w:val="30"/>
          <w:szCs w:val="30"/>
        </w:rPr>
        <w:t>enhancement,</w:t>
      </w:r>
      <w:r w:rsidRPr="0010214A">
        <w:rPr>
          <w:sz w:val="30"/>
          <w:szCs w:val="30"/>
        </w:rPr>
        <w:t xml:space="preserve"> </w:t>
      </w:r>
      <w:r w:rsidR="00AF27C7" w:rsidRPr="0010214A">
        <w:rPr>
          <w:sz w:val="30"/>
          <w:szCs w:val="30"/>
        </w:rPr>
        <w:t>denoising,</w:t>
      </w:r>
      <w:r w:rsidRPr="0010214A">
        <w:rPr>
          <w:sz w:val="30"/>
          <w:szCs w:val="30"/>
        </w:rPr>
        <w:t xml:space="preserve"> contrast enhancement, </w:t>
      </w:r>
      <w:r w:rsidR="00B77D18" w:rsidRPr="0010214A">
        <w:rPr>
          <w:sz w:val="30"/>
          <w:szCs w:val="30"/>
        </w:rPr>
        <w:t xml:space="preserve">etc. </w:t>
      </w:r>
      <w:r w:rsidR="000757DF" w:rsidRPr="0010214A">
        <w:rPr>
          <w:sz w:val="30"/>
          <w:szCs w:val="30"/>
        </w:rPr>
        <w:t>In thi</w:t>
      </w:r>
      <w:r w:rsidR="00071564">
        <w:rPr>
          <w:sz w:val="30"/>
          <w:szCs w:val="30"/>
        </w:rPr>
        <w:t xml:space="preserve">s </w:t>
      </w:r>
      <w:r w:rsidR="000757DF" w:rsidRPr="0010214A">
        <w:rPr>
          <w:sz w:val="30"/>
          <w:szCs w:val="30"/>
        </w:rPr>
        <w:t xml:space="preserve">field, Zhenbo Wang proposed a method that involves adaptive color correction of each RGB </w:t>
      </w:r>
      <w:r w:rsidR="00AF27C7" w:rsidRPr="0010214A">
        <w:rPr>
          <w:sz w:val="30"/>
          <w:szCs w:val="30"/>
        </w:rPr>
        <w:t>channels,</w:t>
      </w:r>
      <w:r w:rsidR="000757DF" w:rsidRPr="0010214A">
        <w:rPr>
          <w:sz w:val="30"/>
          <w:szCs w:val="30"/>
        </w:rPr>
        <w:t xml:space="preserve"> followed by details enhancement through stationary wavelet transform </w:t>
      </w:r>
      <w:r w:rsidR="00AF27C7" w:rsidRPr="0010214A">
        <w:rPr>
          <w:sz w:val="30"/>
          <w:szCs w:val="30"/>
        </w:rPr>
        <w:t xml:space="preserve">and contrast enhancement [9]. This method includes mostly statistical mathematics and processing based on those </w:t>
      </w:r>
      <w:r w:rsidR="00071564" w:rsidRPr="0010214A">
        <w:rPr>
          <w:sz w:val="30"/>
          <w:szCs w:val="30"/>
        </w:rPr>
        <w:t>formulas</w:t>
      </w:r>
      <w:r w:rsidR="00AF27C7" w:rsidRPr="0010214A">
        <w:rPr>
          <w:sz w:val="30"/>
          <w:szCs w:val="30"/>
        </w:rPr>
        <w:t xml:space="preserve">. The contrast enhancement </w:t>
      </w:r>
      <w:r w:rsidR="000C33DA" w:rsidRPr="0010214A">
        <w:rPr>
          <w:sz w:val="30"/>
          <w:szCs w:val="30"/>
        </w:rPr>
        <w:t xml:space="preserve">method used here includes contrast limited adaptive histogram equalization, explained in the work by Songlin Jin [10]. </w:t>
      </w:r>
    </w:p>
    <w:p w14:paraId="156CE78A" w14:textId="77777777" w:rsidR="000C33DA" w:rsidRPr="0010214A" w:rsidRDefault="000C33DA" w:rsidP="00634AEB">
      <w:pPr>
        <w:jc w:val="both"/>
        <w:rPr>
          <w:sz w:val="30"/>
          <w:szCs w:val="30"/>
        </w:rPr>
      </w:pPr>
    </w:p>
    <w:p w14:paraId="16669433" w14:textId="562DB0F1" w:rsidR="00033F66" w:rsidRDefault="000C33DA" w:rsidP="00634AEB">
      <w:pPr>
        <w:jc w:val="both"/>
      </w:pPr>
      <w:r w:rsidRPr="0010214A">
        <w:rPr>
          <w:sz w:val="30"/>
          <w:szCs w:val="30"/>
        </w:rPr>
        <w:t>Other contrast improvement methods include dynamic range separate histogram equalization (DRSHE) [11], in which the histogram of an image is divided into multiple subparts and each subpart is then interpolated based on the ratio of the area of that subpart.</w:t>
      </w:r>
      <w:r w:rsidR="00AD1ADE">
        <w:rPr>
          <w:sz w:val="30"/>
          <w:szCs w:val="30"/>
        </w:rPr>
        <w:t>[12]</w:t>
      </w:r>
      <w:r w:rsidRPr="0010214A">
        <w:rPr>
          <w:sz w:val="30"/>
          <w:szCs w:val="30"/>
        </w:rPr>
        <w:t xml:space="preserve"> Another contrast improvement method is non-linear filtering [1</w:t>
      </w:r>
      <w:r w:rsidR="00AD1ADE">
        <w:rPr>
          <w:sz w:val="30"/>
          <w:szCs w:val="30"/>
        </w:rPr>
        <w:t>3</w:t>
      </w:r>
      <w:r w:rsidRPr="0010214A">
        <w:rPr>
          <w:sz w:val="30"/>
          <w:szCs w:val="30"/>
        </w:rPr>
        <w:t xml:space="preserve">], in which the structure and texture components of the image are separately enhanced and then combined to get the final image. </w:t>
      </w:r>
      <w:bookmarkStart w:id="8" w:name="_3rdcrjn" w:colFirst="0" w:colLast="0"/>
      <w:bookmarkEnd w:id="8"/>
      <w:r>
        <w:t xml:space="preserve">         </w:t>
      </w:r>
    </w:p>
    <w:p w14:paraId="785021EB" w14:textId="77777777" w:rsidR="00033F66" w:rsidRDefault="00000000">
      <w:pPr>
        <w:pStyle w:val="Heading1"/>
        <w:spacing w:line="396" w:lineRule="auto"/>
        <w:ind w:left="2160" w:right="1804"/>
        <w:jc w:val="center"/>
      </w:pPr>
      <w:bookmarkStart w:id="9" w:name="_cx7os9380tpl" w:colFirst="0" w:colLast="0"/>
      <w:bookmarkStart w:id="10" w:name="_Toc164378782"/>
      <w:bookmarkEnd w:id="9"/>
      <w:r>
        <w:lastRenderedPageBreak/>
        <w:t>CHAPTER 3</w:t>
      </w:r>
      <w:bookmarkEnd w:id="10"/>
      <w:r>
        <w:t xml:space="preserve"> </w:t>
      </w:r>
    </w:p>
    <w:p w14:paraId="353239D2" w14:textId="77777777" w:rsidR="00033F66" w:rsidRDefault="00000000">
      <w:pPr>
        <w:pStyle w:val="Heading1"/>
        <w:spacing w:line="396" w:lineRule="auto"/>
        <w:ind w:right="1804"/>
        <w:jc w:val="center"/>
        <w:rPr>
          <w:sz w:val="56"/>
          <w:szCs w:val="56"/>
        </w:rPr>
      </w:pPr>
      <w:bookmarkStart w:id="11" w:name="_26in1rg" w:colFirst="0" w:colLast="0"/>
      <w:bookmarkEnd w:id="11"/>
      <w:r>
        <w:t xml:space="preserve">             </w:t>
      </w:r>
      <w:bookmarkStart w:id="12" w:name="_Toc164378783"/>
      <w:r>
        <w:t>SOFTWARE DETAILS</w:t>
      </w:r>
      <w:bookmarkEnd w:id="12"/>
    </w:p>
    <w:p w14:paraId="62E0F418" w14:textId="77777777" w:rsidR="00033F66" w:rsidRDefault="00000000">
      <w:pPr>
        <w:pStyle w:val="Heading2"/>
        <w:rPr>
          <w:sz w:val="48"/>
          <w:szCs w:val="48"/>
        </w:rPr>
      </w:pPr>
      <w:bookmarkStart w:id="13" w:name="_lnxbz9" w:colFirst="0" w:colLast="0"/>
      <w:bookmarkStart w:id="14" w:name="_Toc164378784"/>
      <w:bookmarkEnd w:id="13"/>
      <w:r>
        <w:rPr>
          <w:sz w:val="48"/>
          <w:szCs w:val="48"/>
        </w:rPr>
        <w:t>3.1 ALGORITHM:</w:t>
      </w:r>
      <w:bookmarkEnd w:id="14"/>
    </w:p>
    <w:p w14:paraId="6B012F82" w14:textId="77777777" w:rsidR="00033F66" w:rsidRDefault="00000000">
      <w:r>
        <w:t xml:space="preserve">Input: I </w:t>
      </w:r>
    </w:p>
    <w:p w14:paraId="2788728F" w14:textId="77777777" w:rsidR="00033F66" w:rsidRDefault="00000000">
      <w:r>
        <w:t>Output: I</w:t>
      </w:r>
      <w:r>
        <w:rPr>
          <w:vertAlign w:val="subscript"/>
        </w:rPr>
        <w:t>D</w:t>
      </w:r>
      <w:r>
        <w:t xml:space="preserve"> </w:t>
      </w:r>
    </w:p>
    <w:p w14:paraId="389F93D1" w14:textId="51FA86E4" w:rsidR="00033F66" w:rsidRDefault="00000000" w:rsidP="00483154">
      <w:pPr>
        <w:pStyle w:val="ListParagraph"/>
        <w:numPr>
          <w:ilvl w:val="0"/>
          <w:numId w:val="3"/>
        </w:numPr>
      </w:pPr>
      <w:r>
        <w:t xml:space="preserve">Decompose the input image I into R, G, B </w:t>
      </w:r>
      <w:r w:rsidR="00634AEB">
        <w:t>channels.</w:t>
      </w:r>
    </w:p>
    <w:p w14:paraId="5CF697C9" w14:textId="19D85B0B" w:rsidR="00033F66" w:rsidRDefault="00000000" w:rsidP="00483154">
      <w:pPr>
        <w:pStyle w:val="ListParagraph"/>
        <w:numPr>
          <w:ilvl w:val="0"/>
          <w:numId w:val="3"/>
        </w:numPr>
      </w:pPr>
      <w:r>
        <w:t>P</w:t>
      </w:r>
      <w:r w:rsidRPr="00483154">
        <w:rPr>
          <w:vertAlign w:val="superscript"/>
        </w:rPr>
        <w:t>R</w:t>
      </w:r>
      <w:r w:rsidRPr="00483154">
        <w:rPr>
          <w:vertAlign w:val="subscript"/>
        </w:rPr>
        <w:t xml:space="preserve">mean </w:t>
      </w:r>
      <w:r>
        <w:t>,P</w:t>
      </w:r>
      <w:r w:rsidRPr="00483154">
        <w:rPr>
          <w:vertAlign w:val="superscript"/>
        </w:rPr>
        <w:t>G</w:t>
      </w:r>
      <w:r w:rsidRPr="00483154">
        <w:rPr>
          <w:vertAlign w:val="subscript"/>
        </w:rPr>
        <w:t xml:space="preserve">mean </w:t>
      </w:r>
      <w:r>
        <w:t>,P</w:t>
      </w:r>
      <w:r w:rsidRPr="00483154">
        <w:rPr>
          <w:vertAlign w:val="superscript"/>
        </w:rPr>
        <w:t>B</w:t>
      </w:r>
      <w:r w:rsidRPr="00483154">
        <w:rPr>
          <w:vertAlign w:val="subscript"/>
        </w:rPr>
        <w:t>mean</w:t>
      </w:r>
      <w:r w:rsidRPr="00483154">
        <w:rPr>
          <w:rFonts w:ascii="Cardo" w:eastAsia="Cardo" w:hAnsi="Cardo" w:cs="Cardo"/>
        </w:rPr>
        <w:t xml:space="preserve"> ← mean(I</w:t>
      </w:r>
      <w:r w:rsidRPr="00483154">
        <w:rPr>
          <w:vertAlign w:val="superscript"/>
        </w:rPr>
        <w:t>R</w:t>
      </w:r>
      <w:r>
        <w:t xml:space="preserve"> ), mean(I</w:t>
      </w:r>
      <w:r w:rsidRPr="00483154">
        <w:rPr>
          <w:vertAlign w:val="superscript"/>
        </w:rPr>
        <w:t>G</w:t>
      </w:r>
      <w:r>
        <w:t>), mean(I</w:t>
      </w:r>
      <w:r w:rsidRPr="00483154">
        <w:rPr>
          <w:vertAlign w:val="superscript"/>
        </w:rPr>
        <w:t>B</w:t>
      </w:r>
      <w:r>
        <w:t xml:space="preserve"> ) </w:t>
      </w:r>
    </w:p>
    <w:p w14:paraId="7B29D235" w14:textId="601DD518" w:rsidR="00033F66" w:rsidRDefault="00000000" w:rsidP="00483154">
      <w:pPr>
        <w:pStyle w:val="ListParagraph"/>
        <w:numPr>
          <w:ilvl w:val="0"/>
          <w:numId w:val="3"/>
        </w:numPr>
      </w:pPr>
      <w:r>
        <w:t>P</w:t>
      </w:r>
      <w:r w:rsidRPr="00483154">
        <w:rPr>
          <w:vertAlign w:val="superscript"/>
        </w:rPr>
        <w:t>R</w:t>
      </w:r>
      <w:r w:rsidRPr="00483154">
        <w:rPr>
          <w:vertAlign w:val="subscript"/>
        </w:rPr>
        <w:t>SSIM</w:t>
      </w:r>
      <w:r>
        <w:t>, P</w:t>
      </w:r>
      <w:r w:rsidRPr="00483154">
        <w:rPr>
          <w:vertAlign w:val="superscript"/>
        </w:rPr>
        <w:t>G</w:t>
      </w:r>
      <w:r w:rsidRPr="00483154">
        <w:rPr>
          <w:vertAlign w:val="subscript"/>
        </w:rPr>
        <w:t>SSIM</w:t>
      </w:r>
      <w:r>
        <w:t>, P</w:t>
      </w:r>
      <w:r w:rsidRPr="00483154">
        <w:rPr>
          <w:vertAlign w:val="superscript"/>
        </w:rPr>
        <w:t>B</w:t>
      </w:r>
      <w:r w:rsidRPr="00483154">
        <w:rPr>
          <w:vertAlign w:val="subscript"/>
        </w:rPr>
        <w:t>SSIM</w:t>
      </w:r>
      <w:r>
        <w:t xml:space="preserve"> are calculated by Eqs. (1</w:t>
      </w:r>
      <w:r w:rsidR="00634AEB">
        <w:t>), (</w:t>
      </w:r>
      <w:r>
        <w:t>2),(3) given by:</w:t>
      </w:r>
    </w:p>
    <w:p w14:paraId="0E723371" w14:textId="77777777" w:rsidR="00033F66" w:rsidRDefault="00000000" w:rsidP="00483154">
      <w:pPr>
        <w:ind w:left="360"/>
      </w:pPr>
      <w:r>
        <w:rPr>
          <w:noProof/>
        </w:rPr>
        <w:drawing>
          <wp:inline distT="0" distB="0" distL="0" distR="0" wp14:anchorId="49F88C51" wp14:editId="3B9851CE">
            <wp:extent cx="4032159" cy="685800"/>
            <wp:effectExtent l="0" t="0" r="6985"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038268" cy="686839"/>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2E778BAE" wp14:editId="3B36666E">
            <wp:simplePos x="0" y="0"/>
            <wp:positionH relativeFrom="column">
              <wp:posOffset>-257173</wp:posOffset>
            </wp:positionH>
            <wp:positionV relativeFrom="paragraph">
              <wp:posOffset>657225</wp:posOffset>
            </wp:positionV>
            <wp:extent cx="4524375" cy="1117623"/>
            <wp:effectExtent l="0" t="0" r="0" b="0"/>
            <wp:wrapNone/>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524375" cy="1117623"/>
                    </a:xfrm>
                    <a:prstGeom prst="rect">
                      <a:avLst/>
                    </a:prstGeom>
                    <a:ln/>
                  </pic:spPr>
                </pic:pic>
              </a:graphicData>
            </a:graphic>
          </wp:anchor>
        </w:drawing>
      </w:r>
    </w:p>
    <w:p w14:paraId="4E2C3703" w14:textId="77777777" w:rsidR="00033F66" w:rsidRDefault="00033F66"/>
    <w:p w14:paraId="11475A70" w14:textId="77777777" w:rsidR="00033F66" w:rsidRDefault="00033F66"/>
    <w:p w14:paraId="79654730" w14:textId="77777777" w:rsidR="00033F66" w:rsidRDefault="00033F66"/>
    <w:p w14:paraId="3D68E7BC" w14:textId="77777777" w:rsidR="00033F66" w:rsidRDefault="00033F66"/>
    <w:p w14:paraId="7C8EF554" w14:textId="77777777" w:rsidR="00033F66" w:rsidRDefault="00033F66"/>
    <w:p w14:paraId="13669626" w14:textId="77777777" w:rsidR="00033F66" w:rsidRDefault="00033F66"/>
    <w:p w14:paraId="619AE261" w14:textId="73C9507C" w:rsidR="00033F66" w:rsidRDefault="00000000" w:rsidP="00483154">
      <w:pPr>
        <w:pStyle w:val="ListParagraph"/>
        <w:numPr>
          <w:ilvl w:val="0"/>
          <w:numId w:val="3"/>
        </w:numPr>
      </w:pPr>
      <w:r>
        <w:t>if P</w:t>
      </w:r>
      <w:r w:rsidRPr="00483154">
        <w:rPr>
          <w:vertAlign w:val="superscript"/>
        </w:rPr>
        <w:t>R</w:t>
      </w:r>
      <w:r w:rsidRPr="00483154">
        <w:rPr>
          <w:vertAlign w:val="subscript"/>
        </w:rPr>
        <w:t>SSIM</w:t>
      </w:r>
      <w:r w:rsidRPr="00483154">
        <w:rPr>
          <w:rFonts w:ascii="Gungsuh" w:eastAsia="Gungsuh" w:hAnsi="Gungsuh" w:cs="Gungsuh"/>
        </w:rPr>
        <w:t xml:space="preserve"> ≤ T then </w:t>
      </w:r>
    </w:p>
    <w:p w14:paraId="0DEB9462" w14:textId="5FDDB4E2" w:rsidR="00033F66" w:rsidRDefault="00000000" w:rsidP="00483154">
      <w:pPr>
        <w:pStyle w:val="ListParagraph"/>
        <w:numPr>
          <w:ilvl w:val="0"/>
          <w:numId w:val="3"/>
        </w:numPr>
      </w:pPr>
      <w:r>
        <w:t>I</w:t>
      </w:r>
      <w:r w:rsidRPr="00483154">
        <w:rPr>
          <w:vertAlign w:val="superscript"/>
        </w:rPr>
        <w:t>RN</w:t>
      </w:r>
      <w:r w:rsidRPr="00483154">
        <w:rPr>
          <w:rFonts w:ascii="Cardo" w:eastAsia="Cardo" w:hAnsi="Cardo" w:cs="Cardo"/>
        </w:rPr>
        <w:t xml:space="preserve"> ← compensation of the I</w:t>
      </w:r>
      <w:r w:rsidRPr="00483154">
        <w:rPr>
          <w:vertAlign w:val="superscript"/>
        </w:rPr>
        <w:t>R</w:t>
      </w:r>
      <w:r>
        <w:t xml:space="preserve"> by Eq. (4) and (5):</w:t>
      </w:r>
      <w:r>
        <w:rPr>
          <w:noProof/>
        </w:rPr>
        <w:drawing>
          <wp:anchor distT="114300" distB="114300" distL="114300" distR="114300" simplePos="0" relativeHeight="251660288" behindDoc="0" locked="0" layoutInCell="1" hidden="0" allowOverlap="1" wp14:anchorId="31046A18" wp14:editId="1166F649">
            <wp:simplePos x="0" y="0"/>
            <wp:positionH relativeFrom="column">
              <wp:posOffset>19052</wp:posOffset>
            </wp:positionH>
            <wp:positionV relativeFrom="paragraph">
              <wp:posOffset>223503</wp:posOffset>
            </wp:positionV>
            <wp:extent cx="4652963" cy="1167802"/>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652963" cy="1167802"/>
                    </a:xfrm>
                    <a:prstGeom prst="rect">
                      <a:avLst/>
                    </a:prstGeom>
                    <a:ln/>
                  </pic:spPr>
                </pic:pic>
              </a:graphicData>
            </a:graphic>
          </wp:anchor>
        </w:drawing>
      </w:r>
    </w:p>
    <w:p w14:paraId="21A831B8" w14:textId="77777777" w:rsidR="00033F66" w:rsidRDefault="00033F66"/>
    <w:p w14:paraId="4C882993" w14:textId="77777777" w:rsidR="00033F66" w:rsidRDefault="00033F66"/>
    <w:p w14:paraId="1EAFBC0E" w14:textId="77777777" w:rsidR="00033F66" w:rsidRDefault="00033F66"/>
    <w:p w14:paraId="56CE1BC8" w14:textId="77777777" w:rsidR="00033F66" w:rsidRDefault="00033F66"/>
    <w:p w14:paraId="3C0CB86D" w14:textId="77777777" w:rsidR="00033F66" w:rsidRDefault="00033F66"/>
    <w:p w14:paraId="4F0BEF3C" w14:textId="77777777" w:rsidR="00033F66" w:rsidRDefault="00033F66"/>
    <w:p w14:paraId="17E5AF22" w14:textId="1E6FA8E3" w:rsidR="00033F66" w:rsidRDefault="00000000" w:rsidP="00483154">
      <w:pPr>
        <w:pStyle w:val="ListParagraph"/>
        <w:numPr>
          <w:ilvl w:val="0"/>
          <w:numId w:val="3"/>
        </w:numPr>
      </w:pPr>
      <w:r>
        <w:t xml:space="preserve">else </w:t>
      </w:r>
    </w:p>
    <w:p w14:paraId="617C7920" w14:textId="6DE482F7" w:rsidR="00033F66" w:rsidRDefault="00000000" w:rsidP="00483154">
      <w:pPr>
        <w:pStyle w:val="ListParagraph"/>
        <w:numPr>
          <w:ilvl w:val="0"/>
          <w:numId w:val="3"/>
        </w:numPr>
      </w:pPr>
      <w:r>
        <w:t>I</w:t>
      </w:r>
      <w:r w:rsidRPr="00483154">
        <w:rPr>
          <w:vertAlign w:val="superscript"/>
        </w:rPr>
        <w:t>RN</w:t>
      </w:r>
      <w:r w:rsidRPr="00483154">
        <w:rPr>
          <w:rFonts w:ascii="Cardo" w:eastAsia="Cardo" w:hAnsi="Cardo" w:cs="Cardo"/>
        </w:rPr>
        <w:t xml:space="preserve"> ← I</w:t>
      </w:r>
      <w:r w:rsidRPr="00483154">
        <w:rPr>
          <w:vertAlign w:val="superscript"/>
        </w:rPr>
        <w:t>R</w:t>
      </w:r>
      <w:r>
        <w:t xml:space="preserve"> </w:t>
      </w:r>
    </w:p>
    <w:p w14:paraId="69B34DC4" w14:textId="42B3F610" w:rsidR="00033F66" w:rsidRDefault="00000000" w:rsidP="00634AEB">
      <w:pPr>
        <w:pStyle w:val="ListParagraph"/>
        <w:numPr>
          <w:ilvl w:val="0"/>
          <w:numId w:val="3"/>
        </w:numPr>
      </w:pPr>
      <w:r>
        <w:t>end if</w:t>
      </w:r>
    </w:p>
    <w:p w14:paraId="1EBB3CD6" w14:textId="28C9237A" w:rsidR="00033F66" w:rsidRDefault="00000000" w:rsidP="00483154">
      <w:pPr>
        <w:pStyle w:val="ListParagraph"/>
        <w:numPr>
          <w:ilvl w:val="0"/>
          <w:numId w:val="3"/>
        </w:numPr>
      </w:pPr>
      <w:r>
        <w:t>LL</w:t>
      </w:r>
      <w:r w:rsidRPr="00483154">
        <w:rPr>
          <w:vertAlign w:val="superscript"/>
        </w:rPr>
        <w:t>c1</w:t>
      </w:r>
      <w:r>
        <w:t xml:space="preserve"> , LH</w:t>
      </w:r>
      <w:r w:rsidRPr="00483154">
        <w:rPr>
          <w:vertAlign w:val="superscript"/>
        </w:rPr>
        <w:t>c1</w:t>
      </w:r>
      <w:r>
        <w:t xml:space="preserve"> , HL</w:t>
      </w:r>
      <w:r w:rsidRPr="00483154">
        <w:rPr>
          <w:vertAlign w:val="superscript"/>
        </w:rPr>
        <w:t>c1</w:t>
      </w:r>
      <w:r>
        <w:t xml:space="preserve"> , HH</w:t>
      </w:r>
      <w:r w:rsidRPr="00483154">
        <w:rPr>
          <w:vertAlign w:val="superscript"/>
        </w:rPr>
        <w:t>c1</w:t>
      </w:r>
      <w:r>
        <w:t xml:space="preserve"> are obtained using stationary wavelet transform by Eqs. (9)-(14)</w:t>
      </w:r>
      <w:r>
        <w:rPr>
          <w:noProof/>
        </w:rPr>
        <w:drawing>
          <wp:anchor distT="114300" distB="114300" distL="114300" distR="114300" simplePos="0" relativeHeight="251663360" behindDoc="0" locked="0" layoutInCell="1" hidden="0" allowOverlap="1" wp14:anchorId="1EA7643E" wp14:editId="16BD5DC4">
            <wp:simplePos x="0" y="0"/>
            <wp:positionH relativeFrom="column">
              <wp:posOffset>19052</wp:posOffset>
            </wp:positionH>
            <wp:positionV relativeFrom="paragraph">
              <wp:posOffset>427955</wp:posOffset>
            </wp:positionV>
            <wp:extent cx="3500438" cy="1402109"/>
            <wp:effectExtent l="0" t="0" r="0" b="0"/>
            <wp:wrapNone/>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500438" cy="1402109"/>
                    </a:xfrm>
                    <a:prstGeom prst="rect">
                      <a:avLst/>
                    </a:prstGeom>
                    <a:ln/>
                  </pic:spPr>
                </pic:pic>
              </a:graphicData>
            </a:graphic>
          </wp:anchor>
        </w:drawing>
      </w:r>
    </w:p>
    <w:p w14:paraId="10198F0C" w14:textId="77777777" w:rsidR="00033F66" w:rsidRDefault="00033F66"/>
    <w:p w14:paraId="3F9186C4" w14:textId="77777777" w:rsidR="00033F66" w:rsidRDefault="00033F66"/>
    <w:p w14:paraId="4CEBEB03" w14:textId="77777777" w:rsidR="00033F66" w:rsidRDefault="00033F66"/>
    <w:p w14:paraId="11A3BBD1" w14:textId="77777777" w:rsidR="00033F66" w:rsidRDefault="00033F66"/>
    <w:p w14:paraId="5168FFB7" w14:textId="77777777" w:rsidR="00033F66" w:rsidRDefault="00033F66"/>
    <w:p w14:paraId="4426F190" w14:textId="77777777" w:rsidR="00033F66" w:rsidRDefault="00033F66"/>
    <w:p w14:paraId="250DF23D" w14:textId="77777777" w:rsidR="00033F66" w:rsidRDefault="00000000">
      <w:r>
        <w:rPr>
          <w:noProof/>
        </w:rPr>
        <w:drawing>
          <wp:anchor distT="114300" distB="114300" distL="114300" distR="114300" simplePos="0" relativeHeight="251664384" behindDoc="0" locked="0" layoutInCell="1" hidden="0" allowOverlap="1" wp14:anchorId="79C2E75D" wp14:editId="4532DFB5">
            <wp:simplePos x="0" y="0"/>
            <wp:positionH relativeFrom="column">
              <wp:posOffset>19052</wp:posOffset>
            </wp:positionH>
            <wp:positionV relativeFrom="paragraph">
              <wp:posOffset>123825</wp:posOffset>
            </wp:positionV>
            <wp:extent cx="3638961" cy="1337853"/>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638961" cy="1337853"/>
                    </a:xfrm>
                    <a:prstGeom prst="rect">
                      <a:avLst/>
                    </a:prstGeom>
                    <a:ln/>
                  </pic:spPr>
                </pic:pic>
              </a:graphicData>
            </a:graphic>
          </wp:anchor>
        </w:drawing>
      </w:r>
    </w:p>
    <w:p w14:paraId="3E1ECE16" w14:textId="04AD4498" w:rsidR="00033F66" w:rsidRDefault="00000000" w:rsidP="00483154">
      <w:pPr>
        <w:pStyle w:val="ListParagraph"/>
        <w:numPr>
          <w:ilvl w:val="0"/>
          <w:numId w:val="3"/>
        </w:numPr>
      </w:pPr>
      <w:r>
        <w:lastRenderedPageBreak/>
        <w:t>Apply Gaussian blur to the LL</w:t>
      </w:r>
      <w:r w:rsidRPr="00483154">
        <w:rPr>
          <w:vertAlign w:val="superscript"/>
        </w:rPr>
        <w:t>c1</w:t>
      </w:r>
      <w:r>
        <w:t xml:space="preserve"> by Eq. (15):</w:t>
      </w:r>
      <w:r>
        <w:rPr>
          <w:noProof/>
        </w:rPr>
        <w:drawing>
          <wp:anchor distT="114300" distB="114300" distL="114300" distR="114300" simplePos="0" relativeHeight="251665408" behindDoc="0" locked="0" layoutInCell="1" hidden="0" allowOverlap="1" wp14:anchorId="4BBD0595" wp14:editId="2D8C155F">
            <wp:simplePos x="0" y="0"/>
            <wp:positionH relativeFrom="column">
              <wp:posOffset>63486</wp:posOffset>
            </wp:positionH>
            <wp:positionV relativeFrom="paragraph">
              <wp:posOffset>223503</wp:posOffset>
            </wp:positionV>
            <wp:extent cx="3636978" cy="402078"/>
            <wp:effectExtent l="0" t="0" r="0" b="0"/>
            <wp:wrapNone/>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636978" cy="402078"/>
                    </a:xfrm>
                    <a:prstGeom prst="rect">
                      <a:avLst/>
                    </a:prstGeom>
                    <a:ln/>
                  </pic:spPr>
                </pic:pic>
              </a:graphicData>
            </a:graphic>
          </wp:anchor>
        </w:drawing>
      </w:r>
    </w:p>
    <w:p w14:paraId="3ED4F204" w14:textId="77777777" w:rsidR="00033F66" w:rsidRDefault="00033F66"/>
    <w:p w14:paraId="0A555CFF" w14:textId="7302A05D" w:rsidR="00033F66" w:rsidRDefault="00033F66" w:rsidP="00483154">
      <w:pPr>
        <w:ind w:firstLine="72"/>
      </w:pPr>
    </w:p>
    <w:p w14:paraId="07DD5870" w14:textId="20951502" w:rsidR="00033F66" w:rsidRDefault="00000000" w:rsidP="00483154">
      <w:pPr>
        <w:pStyle w:val="ListParagraph"/>
        <w:numPr>
          <w:ilvl w:val="0"/>
          <w:numId w:val="3"/>
        </w:numPr>
      </w:pPr>
      <w:r>
        <w:t xml:space="preserve"> The differential image I c1 F is obtained by Eq. (16):</w:t>
      </w:r>
      <w:r>
        <w:rPr>
          <w:noProof/>
        </w:rPr>
        <w:drawing>
          <wp:anchor distT="114300" distB="114300" distL="114300" distR="114300" simplePos="0" relativeHeight="251666432" behindDoc="0" locked="0" layoutInCell="1" hidden="0" allowOverlap="1" wp14:anchorId="721CBB18" wp14:editId="534282E6">
            <wp:simplePos x="0" y="0"/>
            <wp:positionH relativeFrom="column">
              <wp:posOffset>19052</wp:posOffset>
            </wp:positionH>
            <wp:positionV relativeFrom="paragraph">
              <wp:posOffset>223503</wp:posOffset>
            </wp:positionV>
            <wp:extent cx="2817743" cy="400050"/>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17743" cy="400050"/>
                    </a:xfrm>
                    <a:prstGeom prst="rect">
                      <a:avLst/>
                    </a:prstGeom>
                    <a:ln/>
                  </pic:spPr>
                </pic:pic>
              </a:graphicData>
            </a:graphic>
          </wp:anchor>
        </w:drawing>
      </w:r>
    </w:p>
    <w:p w14:paraId="51968432" w14:textId="77777777" w:rsidR="00033F66" w:rsidRDefault="00033F66"/>
    <w:p w14:paraId="165A6542" w14:textId="77777777" w:rsidR="00033F66" w:rsidRDefault="00033F66"/>
    <w:p w14:paraId="24EB4874" w14:textId="627C7389" w:rsidR="00033F66" w:rsidRDefault="00000000" w:rsidP="00483154">
      <w:pPr>
        <w:pStyle w:val="ListParagraph"/>
        <w:numPr>
          <w:ilvl w:val="0"/>
          <w:numId w:val="3"/>
        </w:numPr>
      </w:pPr>
      <w:r>
        <w:t xml:space="preserve"> The detail enhanced image I</w:t>
      </w:r>
      <w:r w:rsidRPr="00483154">
        <w:rPr>
          <w:vertAlign w:val="superscript"/>
        </w:rPr>
        <w:t>c1</w:t>
      </w:r>
      <w:r w:rsidRPr="00483154">
        <w:rPr>
          <w:vertAlign w:val="subscript"/>
        </w:rPr>
        <w:t>E</w:t>
      </w:r>
      <w:r>
        <w:t xml:space="preserve"> is obtained by Eq. (17):</w:t>
      </w:r>
      <w:r>
        <w:rPr>
          <w:noProof/>
        </w:rPr>
        <w:drawing>
          <wp:anchor distT="114300" distB="114300" distL="114300" distR="114300" simplePos="0" relativeHeight="251667456" behindDoc="0" locked="0" layoutInCell="1" hidden="0" allowOverlap="1" wp14:anchorId="39A4A312" wp14:editId="7C10CA7E">
            <wp:simplePos x="0" y="0"/>
            <wp:positionH relativeFrom="column">
              <wp:posOffset>19052</wp:posOffset>
            </wp:positionH>
            <wp:positionV relativeFrom="paragraph">
              <wp:posOffset>223503</wp:posOffset>
            </wp:positionV>
            <wp:extent cx="2820265" cy="342416"/>
            <wp:effectExtent l="0" t="0" r="0" b="0"/>
            <wp:wrapNone/>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20265" cy="342416"/>
                    </a:xfrm>
                    <a:prstGeom prst="rect">
                      <a:avLst/>
                    </a:prstGeom>
                    <a:ln/>
                  </pic:spPr>
                </pic:pic>
              </a:graphicData>
            </a:graphic>
          </wp:anchor>
        </w:drawing>
      </w:r>
    </w:p>
    <w:p w14:paraId="71475BCF" w14:textId="77777777" w:rsidR="00033F66" w:rsidRDefault="00033F66"/>
    <w:p w14:paraId="599A13F3" w14:textId="51D0C5CB" w:rsidR="00033F66" w:rsidRDefault="00033F66" w:rsidP="00483154">
      <w:pPr>
        <w:ind w:firstLine="72"/>
      </w:pPr>
    </w:p>
    <w:p w14:paraId="06FC45F2" w14:textId="6A6596AE" w:rsidR="00033F66" w:rsidRDefault="00000000" w:rsidP="00483154">
      <w:pPr>
        <w:pStyle w:val="ListParagraph"/>
        <w:numPr>
          <w:ilvl w:val="0"/>
          <w:numId w:val="3"/>
        </w:numPr>
      </w:pPr>
      <w:r>
        <w:t xml:space="preserve"> The enhanced image I</w:t>
      </w:r>
      <w:r w:rsidRPr="00483154">
        <w:rPr>
          <w:vertAlign w:val="superscript"/>
        </w:rPr>
        <w:t>c1</w:t>
      </w:r>
      <w:r w:rsidRPr="00483154">
        <w:rPr>
          <w:vertAlign w:val="subscript"/>
        </w:rPr>
        <w:t>D</w:t>
      </w:r>
      <w:r>
        <w:t xml:space="preserve"> is obtained by performing the inverse wavelet </w:t>
      </w:r>
      <w:r w:rsidR="00634AEB">
        <w:t>transform.</w:t>
      </w:r>
    </w:p>
    <w:p w14:paraId="17140146" w14:textId="3AFD3E26" w:rsidR="00033F66" w:rsidRDefault="00000000" w:rsidP="00483154">
      <w:pPr>
        <w:pStyle w:val="ListParagraph"/>
        <w:numPr>
          <w:ilvl w:val="0"/>
          <w:numId w:val="3"/>
        </w:numPr>
      </w:pPr>
      <w:r>
        <w:t xml:space="preserve"> end for </w:t>
      </w:r>
    </w:p>
    <w:p w14:paraId="7581A248" w14:textId="23BD6F9D" w:rsidR="00033F66" w:rsidRDefault="00000000" w:rsidP="00483154">
      <w:pPr>
        <w:pStyle w:val="ListParagraph"/>
        <w:numPr>
          <w:ilvl w:val="0"/>
          <w:numId w:val="3"/>
        </w:numPr>
      </w:pPr>
      <w:r>
        <w:t xml:space="preserve"> Recombine the I</w:t>
      </w:r>
      <w:r w:rsidRPr="00483154">
        <w:rPr>
          <w:vertAlign w:val="superscript"/>
        </w:rPr>
        <w:t>RN</w:t>
      </w:r>
      <w:r w:rsidRPr="00483154">
        <w:rPr>
          <w:vertAlign w:val="subscript"/>
        </w:rPr>
        <w:t>D</w:t>
      </w:r>
      <w:r>
        <w:t>, I</w:t>
      </w:r>
      <w:r w:rsidRPr="00483154">
        <w:rPr>
          <w:vertAlign w:val="superscript"/>
        </w:rPr>
        <w:t>G</w:t>
      </w:r>
      <w:r w:rsidRPr="00483154">
        <w:rPr>
          <w:vertAlign w:val="subscript"/>
        </w:rPr>
        <w:t>D</w:t>
      </w:r>
      <w:r>
        <w:t>, I</w:t>
      </w:r>
      <w:r w:rsidRPr="00483154">
        <w:rPr>
          <w:vertAlign w:val="superscript"/>
        </w:rPr>
        <w:t>B</w:t>
      </w:r>
      <w:r w:rsidRPr="00483154">
        <w:rPr>
          <w:vertAlign w:val="subscript"/>
        </w:rPr>
        <w:t>D</w:t>
      </w:r>
      <w:r>
        <w:t xml:space="preserve"> into the composite image I</w:t>
      </w:r>
      <w:r w:rsidRPr="00483154">
        <w:rPr>
          <w:vertAlign w:val="subscript"/>
        </w:rPr>
        <w:t>D</w:t>
      </w:r>
      <w:r w:rsidR="00634AEB">
        <w:rPr>
          <w:vertAlign w:val="subscript"/>
        </w:rPr>
        <w:t>.</w:t>
      </w:r>
      <w:r>
        <w:t xml:space="preserve"> </w:t>
      </w:r>
    </w:p>
    <w:p w14:paraId="2295BC72" w14:textId="230FE4E6" w:rsidR="00483154" w:rsidRPr="00483154" w:rsidRDefault="00000000" w:rsidP="00483154">
      <w:pPr>
        <w:pStyle w:val="ListParagraph"/>
        <w:numPr>
          <w:ilvl w:val="0"/>
          <w:numId w:val="3"/>
        </w:numPr>
        <w:rPr>
          <w:b/>
          <w:sz w:val="46"/>
          <w:szCs w:val="46"/>
          <w:vertAlign w:val="subscript"/>
        </w:rPr>
      </w:pPr>
      <w:r>
        <w:t xml:space="preserve"> I</w:t>
      </w:r>
      <w:r w:rsidRPr="00483154">
        <w:rPr>
          <w:vertAlign w:val="subscript"/>
        </w:rPr>
        <w:t>D</w:t>
      </w:r>
      <w:r w:rsidR="00634AEB">
        <w:rPr>
          <w:vertAlign w:val="subscript"/>
        </w:rPr>
        <w:t>1</w:t>
      </w:r>
      <w:r w:rsidRPr="00483154">
        <w:rPr>
          <w:rFonts w:ascii="Cardo" w:eastAsia="Cardo" w:hAnsi="Cardo" w:cs="Cardo"/>
        </w:rPr>
        <w:t xml:space="preserve"> ← GHE(I</w:t>
      </w:r>
      <w:r w:rsidRPr="00483154">
        <w:rPr>
          <w:vertAlign w:val="subscript"/>
        </w:rPr>
        <w:t>D</w:t>
      </w:r>
      <w:r>
        <w:t>), I</w:t>
      </w:r>
      <w:r w:rsidRPr="00483154">
        <w:rPr>
          <w:vertAlign w:val="subscript"/>
        </w:rPr>
        <w:t>D</w:t>
      </w:r>
      <w:r w:rsidR="00634AEB">
        <w:rPr>
          <w:vertAlign w:val="subscript"/>
        </w:rPr>
        <w:t>2</w:t>
      </w:r>
      <w:r w:rsidRPr="00483154">
        <w:rPr>
          <w:rFonts w:ascii="Cardo" w:eastAsia="Cardo" w:hAnsi="Cardo" w:cs="Cardo"/>
        </w:rPr>
        <w:t xml:space="preserve"> ← CLAHE(I</w:t>
      </w:r>
      <w:r w:rsidRPr="00483154">
        <w:rPr>
          <w:vertAlign w:val="subscript"/>
        </w:rPr>
        <w:t>D</w:t>
      </w:r>
      <w:r>
        <w:t>), I</w:t>
      </w:r>
      <w:r w:rsidRPr="00483154">
        <w:rPr>
          <w:vertAlign w:val="subscript"/>
        </w:rPr>
        <w:t>D</w:t>
      </w:r>
      <w:r w:rsidR="00634AEB">
        <w:rPr>
          <w:vertAlign w:val="subscript"/>
        </w:rPr>
        <w:t>3</w:t>
      </w:r>
      <w:r w:rsidRPr="00483154">
        <w:rPr>
          <w:rFonts w:ascii="Cardo" w:eastAsia="Cardo" w:hAnsi="Cardo" w:cs="Cardo"/>
        </w:rPr>
        <w:t xml:space="preserve"> ← DRSHE(I</w:t>
      </w:r>
      <w:r w:rsidRPr="00483154">
        <w:rPr>
          <w:vertAlign w:val="subscript"/>
        </w:rPr>
        <w:t>D</w:t>
      </w:r>
      <w:r>
        <w:t>)</w:t>
      </w:r>
    </w:p>
    <w:p w14:paraId="598B8F4C" w14:textId="6AD3B046" w:rsidR="00483154" w:rsidRPr="00634AEB" w:rsidRDefault="00000000" w:rsidP="00483154">
      <w:pPr>
        <w:pStyle w:val="ListParagraph"/>
        <w:numPr>
          <w:ilvl w:val="0"/>
          <w:numId w:val="3"/>
        </w:numPr>
        <w:rPr>
          <w:b/>
          <w:sz w:val="46"/>
          <w:szCs w:val="46"/>
          <w:vertAlign w:val="subscript"/>
        </w:rPr>
      </w:pPr>
      <w:r>
        <w:t xml:space="preserve"> Return I</w:t>
      </w:r>
      <w:r w:rsidRPr="00483154">
        <w:rPr>
          <w:vertAlign w:val="subscript"/>
        </w:rPr>
        <w:t>D</w:t>
      </w:r>
      <w:r w:rsidR="00D00C55">
        <w:rPr>
          <w:vertAlign w:val="subscript"/>
        </w:rPr>
        <w:t>1 ,</w:t>
      </w:r>
      <w:r w:rsidR="00634AEB">
        <w:rPr>
          <w:vertAlign w:val="subscript"/>
        </w:rPr>
        <w:t xml:space="preserve"> </w:t>
      </w:r>
      <w:r w:rsidR="00634AEB">
        <w:t>I</w:t>
      </w:r>
      <w:r w:rsidR="00634AEB" w:rsidRPr="00483154">
        <w:rPr>
          <w:vertAlign w:val="subscript"/>
        </w:rPr>
        <w:t>D</w:t>
      </w:r>
      <w:r w:rsidR="00634AEB">
        <w:rPr>
          <w:vertAlign w:val="subscript"/>
        </w:rPr>
        <w:t xml:space="preserve">2 , </w:t>
      </w:r>
      <w:r w:rsidR="00634AEB">
        <w:t>I</w:t>
      </w:r>
      <w:r w:rsidR="00634AEB" w:rsidRPr="00483154">
        <w:rPr>
          <w:vertAlign w:val="subscript"/>
        </w:rPr>
        <w:t>D</w:t>
      </w:r>
      <w:r w:rsidR="00634AEB">
        <w:rPr>
          <w:vertAlign w:val="subscript"/>
        </w:rPr>
        <w:t>3</w:t>
      </w:r>
    </w:p>
    <w:p w14:paraId="413AC9E4" w14:textId="77777777" w:rsidR="00634AEB" w:rsidRDefault="00634AEB" w:rsidP="00634AEB">
      <w:pPr>
        <w:rPr>
          <w:b/>
          <w:sz w:val="46"/>
          <w:szCs w:val="46"/>
          <w:vertAlign w:val="subscript"/>
        </w:rPr>
      </w:pPr>
    </w:p>
    <w:p w14:paraId="5DCF0A5A" w14:textId="77777777" w:rsidR="00634AEB" w:rsidRDefault="00634AEB" w:rsidP="00634AEB">
      <w:pPr>
        <w:rPr>
          <w:b/>
          <w:sz w:val="46"/>
          <w:szCs w:val="46"/>
          <w:vertAlign w:val="subscript"/>
        </w:rPr>
      </w:pPr>
    </w:p>
    <w:p w14:paraId="5544C77B" w14:textId="77777777" w:rsidR="00634AEB" w:rsidRDefault="00634AEB" w:rsidP="00634AEB">
      <w:pPr>
        <w:rPr>
          <w:b/>
          <w:sz w:val="46"/>
          <w:szCs w:val="46"/>
          <w:vertAlign w:val="subscript"/>
        </w:rPr>
      </w:pPr>
    </w:p>
    <w:p w14:paraId="513B1DC2" w14:textId="77777777" w:rsidR="00634AEB" w:rsidRPr="00634AEB" w:rsidRDefault="00634AEB" w:rsidP="00634AEB">
      <w:pPr>
        <w:rPr>
          <w:b/>
          <w:sz w:val="46"/>
          <w:szCs w:val="46"/>
          <w:vertAlign w:val="subscript"/>
        </w:rPr>
      </w:pPr>
    </w:p>
    <w:p w14:paraId="559C3CA7" w14:textId="77777777" w:rsidR="00033F66" w:rsidRPr="00D00C55" w:rsidRDefault="00000000">
      <w:pPr>
        <w:rPr>
          <w:b/>
          <w:i/>
          <w:iCs/>
          <w:sz w:val="56"/>
          <w:szCs w:val="56"/>
          <w:u w:val="single"/>
          <w:vertAlign w:val="subscript"/>
        </w:rPr>
      </w:pPr>
      <w:r w:rsidRPr="00D00C55">
        <w:rPr>
          <w:b/>
          <w:i/>
          <w:iCs/>
          <w:sz w:val="56"/>
          <w:szCs w:val="56"/>
          <w:u w:val="single"/>
          <w:vertAlign w:val="subscript"/>
        </w:rPr>
        <w:t>DEFINITIONS:</w:t>
      </w:r>
    </w:p>
    <w:p w14:paraId="65CFAA55" w14:textId="77777777" w:rsidR="00033F66" w:rsidRPr="00D00C55" w:rsidRDefault="00033F66">
      <w:pPr>
        <w:rPr>
          <w:b/>
          <w:i/>
          <w:iCs/>
          <w:sz w:val="46"/>
          <w:szCs w:val="46"/>
          <w:u w:val="single"/>
          <w:vertAlign w:val="subscript"/>
        </w:rPr>
      </w:pPr>
    </w:p>
    <w:p w14:paraId="6AC66CA6" w14:textId="027CCD15" w:rsidR="00033F66" w:rsidRDefault="00000000" w:rsidP="00F55B5A">
      <w:pPr>
        <w:numPr>
          <w:ilvl w:val="0"/>
          <w:numId w:val="1"/>
        </w:numPr>
        <w:jc w:val="both"/>
        <w:rPr>
          <w:sz w:val="44"/>
          <w:szCs w:val="44"/>
          <w:vertAlign w:val="subscript"/>
        </w:rPr>
      </w:pPr>
      <w:r>
        <w:rPr>
          <w:sz w:val="44"/>
          <w:szCs w:val="44"/>
          <w:vertAlign w:val="subscript"/>
        </w:rPr>
        <w:t xml:space="preserve">SSIM: </w:t>
      </w:r>
      <w:r>
        <w:rPr>
          <w:color w:val="111111"/>
          <w:sz w:val="44"/>
          <w:szCs w:val="44"/>
          <w:highlight w:val="white"/>
          <w:vertAlign w:val="subscript"/>
        </w:rPr>
        <w:t xml:space="preserve">Structural similarity index </w:t>
      </w:r>
      <w:r w:rsidR="00634AEB">
        <w:rPr>
          <w:color w:val="111111"/>
          <w:sz w:val="44"/>
          <w:szCs w:val="44"/>
          <w:highlight w:val="white"/>
          <w:vertAlign w:val="subscript"/>
        </w:rPr>
        <w:t>measure (</w:t>
      </w:r>
      <w:r>
        <w:rPr>
          <w:color w:val="111111"/>
          <w:sz w:val="44"/>
          <w:szCs w:val="44"/>
          <w:highlight w:val="white"/>
          <w:vertAlign w:val="subscript"/>
        </w:rPr>
        <w:t>Used to calculate channel similarity).</w:t>
      </w:r>
    </w:p>
    <w:p w14:paraId="5942FA1D" w14:textId="16D22DEB" w:rsidR="00033F66" w:rsidRDefault="00000000" w:rsidP="00F55B5A">
      <w:pPr>
        <w:numPr>
          <w:ilvl w:val="0"/>
          <w:numId w:val="1"/>
        </w:numPr>
        <w:jc w:val="both"/>
        <w:rPr>
          <w:vertAlign w:val="subscript"/>
        </w:rPr>
      </w:pPr>
      <w:r>
        <w:rPr>
          <w:sz w:val="56"/>
          <w:szCs w:val="56"/>
          <w:vertAlign w:val="subscript"/>
        </w:rPr>
        <w:t>𝜇</w:t>
      </w:r>
      <w:r>
        <w:rPr>
          <w:i/>
          <w:sz w:val="32"/>
          <w:szCs w:val="32"/>
          <w:vertAlign w:val="subscript"/>
        </w:rPr>
        <w:t xml:space="preserve">x </w:t>
      </w:r>
      <w:r>
        <w:rPr>
          <w:sz w:val="44"/>
          <w:szCs w:val="44"/>
          <w:vertAlign w:val="subscript"/>
        </w:rPr>
        <w:t>and</w:t>
      </w:r>
      <w:r>
        <w:rPr>
          <w:i/>
          <w:sz w:val="32"/>
          <w:szCs w:val="32"/>
          <w:vertAlign w:val="subscript"/>
        </w:rPr>
        <w:t xml:space="preserve">  </w:t>
      </w:r>
      <w:r>
        <w:rPr>
          <w:sz w:val="56"/>
          <w:szCs w:val="56"/>
          <w:vertAlign w:val="subscript"/>
        </w:rPr>
        <w:t>𝜇</w:t>
      </w:r>
      <w:r>
        <w:rPr>
          <w:i/>
          <w:sz w:val="32"/>
          <w:szCs w:val="32"/>
          <w:vertAlign w:val="subscript"/>
        </w:rPr>
        <w:t xml:space="preserve">y </w:t>
      </w:r>
      <w:r>
        <w:rPr>
          <w:sz w:val="44"/>
          <w:szCs w:val="44"/>
          <w:vertAlign w:val="subscript"/>
        </w:rPr>
        <w:t xml:space="preserve">: Mean luminance of the channel x and </w:t>
      </w:r>
      <w:r w:rsidR="00B77D18">
        <w:rPr>
          <w:sz w:val="44"/>
          <w:szCs w:val="44"/>
          <w:vertAlign w:val="subscript"/>
        </w:rPr>
        <w:t>y,</w:t>
      </w:r>
      <w:r>
        <w:rPr>
          <w:sz w:val="44"/>
          <w:szCs w:val="44"/>
          <w:vertAlign w:val="subscript"/>
        </w:rPr>
        <w:t xml:space="preserve"> respectively.</w:t>
      </w:r>
    </w:p>
    <w:p w14:paraId="79821441" w14:textId="2FB0E0C8" w:rsidR="00033F66" w:rsidRDefault="00000000" w:rsidP="00F55B5A">
      <w:pPr>
        <w:numPr>
          <w:ilvl w:val="0"/>
          <w:numId w:val="1"/>
        </w:numPr>
        <w:jc w:val="both"/>
      </w:pPr>
      <w:r>
        <w:rPr>
          <w:sz w:val="56"/>
          <w:szCs w:val="56"/>
          <w:vertAlign w:val="subscript"/>
        </w:rPr>
        <w:t>𝜎</w:t>
      </w:r>
      <w:r>
        <w:rPr>
          <w:sz w:val="32"/>
          <w:szCs w:val="32"/>
          <w:vertAlign w:val="superscript"/>
        </w:rPr>
        <w:t>2</w:t>
      </w:r>
      <w:r>
        <w:rPr>
          <w:sz w:val="32"/>
          <w:szCs w:val="32"/>
          <w:vertAlign w:val="subscript"/>
        </w:rPr>
        <w:t xml:space="preserve">x   </w:t>
      </w:r>
      <w:r>
        <w:rPr>
          <w:sz w:val="44"/>
          <w:szCs w:val="44"/>
          <w:vertAlign w:val="subscript"/>
        </w:rPr>
        <w:t xml:space="preserve">and </w:t>
      </w:r>
      <w:r>
        <w:rPr>
          <w:sz w:val="56"/>
          <w:szCs w:val="56"/>
          <w:vertAlign w:val="subscript"/>
        </w:rPr>
        <w:t>𝜎</w:t>
      </w:r>
      <w:r>
        <w:rPr>
          <w:sz w:val="32"/>
          <w:szCs w:val="32"/>
          <w:vertAlign w:val="superscript"/>
        </w:rPr>
        <w:t>2</w:t>
      </w:r>
      <w:r w:rsidR="00D00C55">
        <w:rPr>
          <w:sz w:val="32"/>
          <w:szCs w:val="32"/>
          <w:vertAlign w:val="subscript"/>
        </w:rPr>
        <w:t>y:</w:t>
      </w:r>
      <w:r>
        <w:rPr>
          <w:sz w:val="44"/>
          <w:szCs w:val="44"/>
          <w:vertAlign w:val="subscript"/>
        </w:rPr>
        <w:t xml:space="preserve"> Variance of x and </w:t>
      </w:r>
      <w:r w:rsidR="00B77D18">
        <w:rPr>
          <w:sz w:val="44"/>
          <w:szCs w:val="44"/>
          <w:vertAlign w:val="subscript"/>
        </w:rPr>
        <w:t>y,</w:t>
      </w:r>
      <w:r>
        <w:rPr>
          <w:sz w:val="44"/>
          <w:szCs w:val="44"/>
          <w:vertAlign w:val="subscript"/>
        </w:rPr>
        <w:t xml:space="preserve"> respectively.</w:t>
      </w:r>
    </w:p>
    <w:p w14:paraId="0E500D22" w14:textId="77777777" w:rsidR="00033F66" w:rsidRDefault="00000000" w:rsidP="00F55B5A">
      <w:pPr>
        <w:numPr>
          <w:ilvl w:val="0"/>
          <w:numId w:val="1"/>
        </w:numPr>
        <w:jc w:val="both"/>
        <w:rPr>
          <w:vertAlign w:val="subscript"/>
        </w:rPr>
      </w:pPr>
      <w:r>
        <w:rPr>
          <w:sz w:val="58"/>
          <w:szCs w:val="58"/>
          <w:vertAlign w:val="subscript"/>
        </w:rPr>
        <w:t>𝜎</w:t>
      </w:r>
      <w:r>
        <w:rPr>
          <w:sz w:val="34"/>
          <w:szCs w:val="34"/>
          <w:vertAlign w:val="subscript"/>
        </w:rPr>
        <w:t xml:space="preserve">xy </w:t>
      </w:r>
      <w:r>
        <w:rPr>
          <w:sz w:val="44"/>
          <w:szCs w:val="44"/>
          <w:vertAlign w:val="subscript"/>
        </w:rPr>
        <w:t>: Covariance of x and y.</w:t>
      </w:r>
    </w:p>
    <w:p w14:paraId="30148D38" w14:textId="77777777" w:rsidR="00033F66" w:rsidRDefault="00000000" w:rsidP="00F55B5A">
      <w:pPr>
        <w:numPr>
          <w:ilvl w:val="0"/>
          <w:numId w:val="1"/>
        </w:numPr>
        <w:jc w:val="both"/>
        <w:rPr>
          <w:vertAlign w:val="subscript"/>
        </w:rPr>
      </w:pPr>
      <w:r>
        <w:rPr>
          <w:sz w:val="48"/>
          <w:szCs w:val="48"/>
          <w:vertAlign w:val="subscript"/>
        </w:rPr>
        <w:t xml:space="preserve">C1 and C2: </w:t>
      </w:r>
      <w:r>
        <w:rPr>
          <w:sz w:val="44"/>
          <w:szCs w:val="44"/>
          <w:vertAlign w:val="subscript"/>
        </w:rPr>
        <w:t>Stabilization factors.</w:t>
      </w:r>
    </w:p>
    <w:p w14:paraId="1F7A7C35" w14:textId="77777777" w:rsidR="00033F66" w:rsidRDefault="00000000" w:rsidP="00F55B5A">
      <w:pPr>
        <w:numPr>
          <w:ilvl w:val="0"/>
          <w:numId w:val="1"/>
        </w:numPr>
        <w:jc w:val="both"/>
      </w:pPr>
      <w:r>
        <w:rPr>
          <w:sz w:val="32"/>
          <w:szCs w:val="32"/>
        </w:rPr>
        <w:t>P</w:t>
      </w:r>
      <w:r>
        <w:rPr>
          <w:sz w:val="32"/>
          <w:szCs w:val="32"/>
          <w:vertAlign w:val="superscript"/>
        </w:rPr>
        <w:t>R</w:t>
      </w:r>
      <w:r>
        <w:rPr>
          <w:sz w:val="32"/>
          <w:szCs w:val="32"/>
          <w:vertAlign w:val="subscript"/>
        </w:rPr>
        <w:t>SSIM</w:t>
      </w:r>
      <w:r>
        <w:rPr>
          <w:sz w:val="44"/>
          <w:szCs w:val="44"/>
          <w:vertAlign w:val="subscript"/>
        </w:rPr>
        <w:t>: Represents the SSIM value of the red channel with channel with maximum pixel average.</w:t>
      </w:r>
    </w:p>
    <w:p w14:paraId="38FBAF15" w14:textId="5067C01D" w:rsidR="00033F66" w:rsidRDefault="00000000" w:rsidP="00F55B5A">
      <w:pPr>
        <w:numPr>
          <w:ilvl w:val="0"/>
          <w:numId w:val="1"/>
        </w:numPr>
        <w:jc w:val="both"/>
      </w:pPr>
      <w:r>
        <w:rPr>
          <w:sz w:val="32"/>
          <w:szCs w:val="32"/>
        </w:rPr>
        <w:t>I</w:t>
      </w:r>
      <w:r>
        <w:rPr>
          <w:sz w:val="32"/>
          <w:szCs w:val="32"/>
          <w:vertAlign w:val="superscript"/>
        </w:rPr>
        <w:t>R</w:t>
      </w:r>
      <w:r>
        <w:rPr>
          <w:sz w:val="44"/>
          <w:szCs w:val="44"/>
          <w:vertAlign w:val="subscript"/>
        </w:rPr>
        <w:t xml:space="preserve"> , </w:t>
      </w:r>
      <w:r>
        <w:rPr>
          <w:sz w:val="32"/>
          <w:szCs w:val="32"/>
        </w:rPr>
        <w:t>I</w:t>
      </w:r>
      <w:r>
        <w:rPr>
          <w:sz w:val="32"/>
          <w:szCs w:val="32"/>
          <w:vertAlign w:val="superscript"/>
        </w:rPr>
        <w:t>G</w:t>
      </w:r>
      <w:r>
        <w:rPr>
          <w:sz w:val="44"/>
          <w:szCs w:val="44"/>
          <w:vertAlign w:val="subscript"/>
        </w:rPr>
        <w:t xml:space="preserve">, and </w:t>
      </w:r>
      <w:r>
        <w:rPr>
          <w:sz w:val="32"/>
          <w:szCs w:val="32"/>
        </w:rPr>
        <w:t>I</w:t>
      </w:r>
      <w:r>
        <w:rPr>
          <w:sz w:val="32"/>
          <w:szCs w:val="32"/>
          <w:vertAlign w:val="superscript"/>
        </w:rPr>
        <w:t>B</w:t>
      </w:r>
      <w:r>
        <w:rPr>
          <w:sz w:val="44"/>
          <w:szCs w:val="44"/>
          <w:vertAlign w:val="subscript"/>
        </w:rPr>
        <w:t xml:space="preserve">: Represent the R, G, and B channels of the original </w:t>
      </w:r>
      <w:r>
        <w:rPr>
          <w:sz w:val="44"/>
          <w:szCs w:val="44"/>
          <w:vertAlign w:val="subscript"/>
        </w:rPr>
        <w:lastRenderedPageBreak/>
        <w:t xml:space="preserve">underwater image </w:t>
      </w:r>
      <w:r w:rsidR="00B77D18">
        <w:rPr>
          <w:sz w:val="44"/>
          <w:szCs w:val="44"/>
          <w:vertAlign w:val="subscript"/>
        </w:rPr>
        <w:t>I,</w:t>
      </w:r>
      <w:r>
        <w:rPr>
          <w:sz w:val="44"/>
          <w:szCs w:val="44"/>
          <w:vertAlign w:val="subscript"/>
        </w:rPr>
        <w:t xml:space="preserve"> respectively.</w:t>
      </w:r>
    </w:p>
    <w:p w14:paraId="2A788A74" w14:textId="77777777" w:rsidR="00033F66" w:rsidRDefault="00000000" w:rsidP="00F55B5A">
      <w:pPr>
        <w:numPr>
          <w:ilvl w:val="0"/>
          <w:numId w:val="1"/>
        </w:numPr>
        <w:jc w:val="both"/>
      </w:pPr>
      <w:r>
        <w:rPr>
          <w:sz w:val="32"/>
          <w:szCs w:val="32"/>
        </w:rPr>
        <w:t>P</w:t>
      </w:r>
      <w:r>
        <w:rPr>
          <w:sz w:val="32"/>
          <w:szCs w:val="32"/>
          <w:vertAlign w:val="superscript"/>
        </w:rPr>
        <w:t>G</w:t>
      </w:r>
      <w:r>
        <w:rPr>
          <w:sz w:val="32"/>
          <w:szCs w:val="32"/>
          <w:vertAlign w:val="subscript"/>
        </w:rPr>
        <w:t>mean</w:t>
      </w:r>
      <w:r>
        <w:rPr>
          <w:sz w:val="44"/>
          <w:szCs w:val="44"/>
          <w:vertAlign w:val="subscript"/>
        </w:rPr>
        <w:t xml:space="preserve"> and </w:t>
      </w:r>
      <w:r>
        <w:rPr>
          <w:sz w:val="32"/>
          <w:szCs w:val="32"/>
        </w:rPr>
        <w:t>P</w:t>
      </w:r>
      <w:r>
        <w:rPr>
          <w:sz w:val="32"/>
          <w:szCs w:val="32"/>
          <w:vertAlign w:val="superscript"/>
        </w:rPr>
        <w:t>B</w:t>
      </w:r>
      <w:r>
        <w:rPr>
          <w:sz w:val="32"/>
          <w:szCs w:val="32"/>
          <w:vertAlign w:val="subscript"/>
        </w:rPr>
        <w:t xml:space="preserve">mean: </w:t>
      </w:r>
      <w:r>
        <w:rPr>
          <w:sz w:val="44"/>
          <w:szCs w:val="44"/>
          <w:vertAlign w:val="subscript"/>
        </w:rPr>
        <w:t xml:space="preserve"> Represent the pixel average of the green channel and the pixel average of the blue channel, respectively.</w:t>
      </w:r>
    </w:p>
    <w:p w14:paraId="6D64451A" w14:textId="77777777" w:rsidR="00033F66" w:rsidRDefault="00000000" w:rsidP="00F55B5A">
      <w:pPr>
        <w:numPr>
          <w:ilvl w:val="0"/>
          <w:numId w:val="1"/>
        </w:numPr>
        <w:jc w:val="both"/>
      </w:pPr>
      <w:r>
        <w:rPr>
          <w:sz w:val="44"/>
          <w:szCs w:val="44"/>
          <w:vertAlign w:val="subscript"/>
        </w:rPr>
        <w:t xml:space="preserve"> </w:t>
      </w:r>
      <w:r>
        <w:rPr>
          <w:sz w:val="32"/>
          <w:szCs w:val="32"/>
        </w:rPr>
        <w:t>P</w:t>
      </w:r>
      <w:r>
        <w:rPr>
          <w:sz w:val="32"/>
          <w:szCs w:val="32"/>
          <w:vertAlign w:val="superscript"/>
        </w:rPr>
        <w:t>G</w:t>
      </w:r>
      <w:r>
        <w:rPr>
          <w:sz w:val="32"/>
          <w:szCs w:val="32"/>
          <w:vertAlign w:val="subscript"/>
        </w:rPr>
        <w:t>SSIM</w:t>
      </w:r>
      <w:r>
        <w:rPr>
          <w:sz w:val="44"/>
          <w:szCs w:val="44"/>
          <w:vertAlign w:val="subscript"/>
        </w:rPr>
        <w:t xml:space="preserve"> and </w:t>
      </w:r>
      <w:r>
        <w:rPr>
          <w:sz w:val="32"/>
          <w:szCs w:val="32"/>
        </w:rPr>
        <w:t>P</w:t>
      </w:r>
      <w:r>
        <w:rPr>
          <w:sz w:val="32"/>
          <w:szCs w:val="32"/>
          <w:vertAlign w:val="superscript"/>
        </w:rPr>
        <w:t>B</w:t>
      </w:r>
      <w:r>
        <w:rPr>
          <w:sz w:val="32"/>
          <w:szCs w:val="32"/>
          <w:vertAlign w:val="subscript"/>
        </w:rPr>
        <w:t>SSIM</w:t>
      </w:r>
      <w:r>
        <w:rPr>
          <w:sz w:val="44"/>
          <w:szCs w:val="44"/>
          <w:vertAlign w:val="subscript"/>
        </w:rPr>
        <w:t>: Represent the SSIM values of the green channel and the blue channel.</w:t>
      </w:r>
    </w:p>
    <w:p w14:paraId="3ABBE2CB" w14:textId="77777777" w:rsidR="00033F66" w:rsidRDefault="00000000" w:rsidP="00F55B5A">
      <w:pPr>
        <w:numPr>
          <w:ilvl w:val="0"/>
          <w:numId w:val="1"/>
        </w:numPr>
        <w:jc w:val="both"/>
      </w:pPr>
      <w:r>
        <w:rPr>
          <w:sz w:val="44"/>
          <w:szCs w:val="44"/>
          <w:vertAlign w:val="subscript"/>
        </w:rPr>
        <w:t xml:space="preserve"> </w:t>
      </w:r>
      <w:r>
        <w:rPr>
          <w:sz w:val="32"/>
          <w:szCs w:val="32"/>
        </w:rPr>
        <w:t>I</w:t>
      </w:r>
      <w:r>
        <w:rPr>
          <w:sz w:val="32"/>
          <w:szCs w:val="32"/>
          <w:vertAlign w:val="superscript"/>
        </w:rPr>
        <w:t>RC</w:t>
      </w:r>
      <w:r>
        <w:rPr>
          <w:sz w:val="44"/>
          <w:szCs w:val="44"/>
          <w:vertAlign w:val="subscript"/>
        </w:rPr>
        <w:t xml:space="preserve">: Represents the compensated red channel. </w:t>
      </w:r>
    </w:p>
    <w:p w14:paraId="54F85266" w14:textId="77777777" w:rsidR="00033F66" w:rsidRDefault="00000000" w:rsidP="00F55B5A">
      <w:pPr>
        <w:numPr>
          <w:ilvl w:val="0"/>
          <w:numId w:val="1"/>
        </w:numPr>
        <w:jc w:val="both"/>
      </w:pPr>
      <w:r>
        <w:rPr>
          <w:sz w:val="44"/>
          <w:szCs w:val="44"/>
          <w:vertAlign w:val="subscript"/>
        </w:rPr>
        <w:t xml:space="preserve"> </w:t>
      </w:r>
      <w:r>
        <w:rPr>
          <w:sz w:val="32"/>
          <w:szCs w:val="32"/>
        </w:rPr>
        <w:t>I</w:t>
      </w:r>
      <w:r>
        <w:rPr>
          <w:sz w:val="32"/>
          <w:szCs w:val="32"/>
          <w:vertAlign w:val="superscript"/>
        </w:rPr>
        <w:t>R</w:t>
      </w:r>
      <w:r>
        <w:rPr>
          <w:sz w:val="44"/>
          <w:szCs w:val="44"/>
          <w:vertAlign w:val="subscript"/>
        </w:rPr>
        <w:t xml:space="preserve">(x) and </w:t>
      </w:r>
      <w:r>
        <w:rPr>
          <w:sz w:val="32"/>
          <w:szCs w:val="32"/>
        </w:rPr>
        <w:t>I</w:t>
      </w:r>
      <w:r>
        <w:rPr>
          <w:sz w:val="32"/>
          <w:szCs w:val="32"/>
          <w:vertAlign w:val="superscript"/>
        </w:rPr>
        <w:t>G</w:t>
      </w:r>
      <w:r>
        <w:rPr>
          <w:sz w:val="44"/>
          <w:szCs w:val="44"/>
          <w:vertAlign w:val="subscript"/>
        </w:rPr>
        <w:t xml:space="preserve">(x) represent each pixel value of the original red channel and green channel, respectively. </w:t>
      </w:r>
    </w:p>
    <w:p w14:paraId="557DE5ED" w14:textId="77777777" w:rsidR="00033F66" w:rsidRDefault="00000000" w:rsidP="00F55B5A">
      <w:pPr>
        <w:numPr>
          <w:ilvl w:val="0"/>
          <w:numId w:val="1"/>
        </w:numPr>
        <w:jc w:val="both"/>
        <w:rPr>
          <w:sz w:val="44"/>
          <w:szCs w:val="44"/>
          <w:vertAlign w:val="subscript"/>
        </w:rPr>
      </w:pPr>
      <w:r>
        <w:rPr>
          <w:sz w:val="44"/>
          <w:szCs w:val="44"/>
          <w:vertAlign w:val="subscript"/>
        </w:rPr>
        <w:t xml:space="preserve"> α: Compensation factor.</w:t>
      </w:r>
    </w:p>
    <w:p w14:paraId="59EA8AE4" w14:textId="77777777" w:rsidR="00033F66" w:rsidRDefault="00033F66" w:rsidP="00F55B5A">
      <w:pPr>
        <w:ind w:left="1440"/>
        <w:jc w:val="both"/>
        <w:rPr>
          <w:sz w:val="44"/>
          <w:szCs w:val="44"/>
          <w:vertAlign w:val="subscript"/>
        </w:rPr>
      </w:pPr>
    </w:p>
    <w:p w14:paraId="15DF25D9" w14:textId="77777777" w:rsidR="00033F66" w:rsidRDefault="00000000" w:rsidP="00F55B5A">
      <w:pPr>
        <w:numPr>
          <w:ilvl w:val="0"/>
          <w:numId w:val="1"/>
        </w:numPr>
        <w:jc w:val="both"/>
      </w:pPr>
      <w:r>
        <w:rPr>
          <w:sz w:val="32"/>
          <w:szCs w:val="32"/>
        </w:rPr>
        <w:t>P</w:t>
      </w:r>
      <w:r>
        <w:rPr>
          <w:sz w:val="32"/>
          <w:szCs w:val="32"/>
          <w:vertAlign w:val="superscript"/>
        </w:rPr>
        <w:t>C1</w:t>
      </w:r>
      <w:r>
        <w:rPr>
          <w:sz w:val="32"/>
          <w:szCs w:val="32"/>
          <w:vertAlign w:val="subscript"/>
        </w:rPr>
        <w:t>mean</w:t>
      </w:r>
      <w:r>
        <w:rPr>
          <w:sz w:val="44"/>
          <w:szCs w:val="44"/>
          <w:vertAlign w:val="subscript"/>
        </w:rPr>
        <w:t xml:space="preserve"> and </w:t>
      </w:r>
      <w:r>
        <w:rPr>
          <w:sz w:val="32"/>
          <w:szCs w:val="32"/>
        </w:rPr>
        <w:t>P</w:t>
      </w:r>
      <w:r>
        <w:rPr>
          <w:sz w:val="32"/>
          <w:szCs w:val="32"/>
          <w:vertAlign w:val="superscript"/>
        </w:rPr>
        <w:t>C2</w:t>
      </w:r>
      <w:r>
        <w:rPr>
          <w:sz w:val="32"/>
          <w:szCs w:val="32"/>
          <w:vertAlign w:val="subscript"/>
        </w:rPr>
        <w:t xml:space="preserve">var </w:t>
      </w:r>
      <w:r>
        <w:rPr>
          <w:sz w:val="44"/>
          <w:szCs w:val="44"/>
          <w:vertAlign w:val="subscript"/>
        </w:rPr>
        <w:t xml:space="preserve">: The mean and variance of each color channel of the underwater image, respectively. </w:t>
      </w:r>
    </w:p>
    <w:p w14:paraId="2CBBA138" w14:textId="77777777" w:rsidR="00033F66" w:rsidRDefault="00000000" w:rsidP="00F55B5A">
      <w:pPr>
        <w:numPr>
          <w:ilvl w:val="0"/>
          <w:numId w:val="1"/>
        </w:numPr>
        <w:jc w:val="both"/>
      </w:pPr>
      <w:r>
        <w:rPr>
          <w:sz w:val="32"/>
          <w:szCs w:val="32"/>
        </w:rPr>
        <w:t>P</w:t>
      </w:r>
      <w:r>
        <w:rPr>
          <w:sz w:val="32"/>
          <w:szCs w:val="32"/>
          <w:vertAlign w:val="superscript"/>
        </w:rPr>
        <w:t>C</w:t>
      </w:r>
      <w:r>
        <w:rPr>
          <w:sz w:val="32"/>
          <w:szCs w:val="32"/>
          <w:vertAlign w:val="subscript"/>
        </w:rPr>
        <w:t>max</w:t>
      </w:r>
      <w:r>
        <w:rPr>
          <w:sz w:val="44"/>
          <w:szCs w:val="44"/>
          <w:vertAlign w:val="subscript"/>
        </w:rPr>
        <w:t xml:space="preserve"> and </w:t>
      </w:r>
      <w:r>
        <w:rPr>
          <w:sz w:val="32"/>
          <w:szCs w:val="32"/>
        </w:rPr>
        <w:t>P</w:t>
      </w:r>
      <w:r>
        <w:rPr>
          <w:sz w:val="32"/>
          <w:szCs w:val="32"/>
          <w:vertAlign w:val="superscript"/>
        </w:rPr>
        <w:t>C</w:t>
      </w:r>
      <w:r>
        <w:rPr>
          <w:sz w:val="32"/>
          <w:szCs w:val="32"/>
          <w:vertAlign w:val="subscript"/>
        </w:rPr>
        <w:t xml:space="preserve">min </w:t>
      </w:r>
      <w:r>
        <w:rPr>
          <w:sz w:val="44"/>
          <w:szCs w:val="44"/>
          <w:vertAlign w:val="subscript"/>
        </w:rPr>
        <w:t xml:space="preserve">: The maximum and minimum values used for normalization. </w:t>
      </w:r>
    </w:p>
    <w:p w14:paraId="35249B57" w14:textId="77777777" w:rsidR="00033F66" w:rsidRDefault="00000000" w:rsidP="00F55B5A">
      <w:pPr>
        <w:numPr>
          <w:ilvl w:val="0"/>
          <w:numId w:val="1"/>
        </w:numPr>
        <w:jc w:val="both"/>
        <w:rPr>
          <w:sz w:val="44"/>
          <w:szCs w:val="44"/>
          <w:vertAlign w:val="subscript"/>
        </w:rPr>
      </w:pPr>
      <w:r>
        <w:rPr>
          <w:sz w:val="44"/>
          <w:szCs w:val="44"/>
          <w:vertAlign w:val="subscript"/>
        </w:rPr>
        <w:t>λ is a parameter controlling the dynamic range of the image.</w:t>
      </w:r>
    </w:p>
    <w:p w14:paraId="586822B5" w14:textId="77777777" w:rsidR="00033F66" w:rsidRDefault="00000000" w:rsidP="00F55B5A">
      <w:pPr>
        <w:numPr>
          <w:ilvl w:val="0"/>
          <w:numId w:val="1"/>
        </w:numPr>
        <w:jc w:val="both"/>
      </w:pPr>
      <w:r>
        <w:rPr>
          <w:sz w:val="32"/>
          <w:szCs w:val="32"/>
        </w:rPr>
        <w:t>I</w:t>
      </w:r>
      <w:r>
        <w:rPr>
          <w:sz w:val="32"/>
          <w:szCs w:val="32"/>
          <w:vertAlign w:val="superscript"/>
        </w:rPr>
        <w:t>c1</w:t>
      </w:r>
      <w:r>
        <w:rPr>
          <w:sz w:val="32"/>
          <w:szCs w:val="32"/>
          <w:vertAlign w:val="subscript"/>
        </w:rPr>
        <w:t>COR</w:t>
      </w:r>
      <w:r>
        <w:rPr>
          <w:sz w:val="44"/>
          <w:szCs w:val="44"/>
          <w:vertAlign w:val="subscript"/>
        </w:rPr>
        <w:t>: Represents the color corrected image.</w:t>
      </w:r>
    </w:p>
    <w:p w14:paraId="2E086C3F" w14:textId="77777777" w:rsidR="00033F66" w:rsidRDefault="00000000" w:rsidP="00F55B5A">
      <w:pPr>
        <w:numPr>
          <w:ilvl w:val="0"/>
          <w:numId w:val="1"/>
        </w:numPr>
        <w:jc w:val="both"/>
        <w:rPr>
          <w:sz w:val="44"/>
          <w:szCs w:val="44"/>
          <w:vertAlign w:val="subscript"/>
        </w:rPr>
      </w:pPr>
      <w:r>
        <w:rPr>
          <w:sz w:val="44"/>
          <w:szCs w:val="44"/>
          <w:vertAlign w:val="subscript"/>
        </w:rPr>
        <w:t xml:space="preserve">ϕ(x): Scale function </w:t>
      </w:r>
    </w:p>
    <w:p w14:paraId="142D7558" w14:textId="77777777" w:rsidR="00033F66" w:rsidRDefault="00000000" w:rsidP="00F55B5A">
      <w:pPr>
        <w:numPr>
          <w:ilvl w:val="0"/>
          <w:numId w:val="1"/>
        </w:numPr>
        <w:jc w:val="both"/>
        <w:rPr>
          <w:sz w:val="44"/>
          <w:szCs w:val="44"/>
          <w:vertAlign w:val="subscript"/>
        </w:rPr>
      </w:pPr>
      <w:r>
        <w:rPr>
          <w:sz w:val="44"/>
          <w:szCs w:val="44"/>
          <w:vertAlign w:val="subscript"/>
        </w:rPr>
        <w:t xml:space="preserve">φ(x): wavelet function </w:t>
      </w:r>
    </w:p>
    <w:p w14:paraId="2EFB7D3F" w14:textId="77777777" w:rsidR="00033F66" w:rsidRDefault="00000000" w:rsidP="00F55B5A">
      <w:pPr>
        <w:numPr>
          <w:ilvl w:val="0"/>
          <w:numId w:val="1"/>
        </w:numPr>
        <w:jc w:val="both"/>
      </w:pPr>
      <w:r>
        <w:rPr>
          <w:sz w:val="32"/>
          <w:szCs w:val="32"/>
        </w:rPr>
        <w:t>LL</w:t>
      </w:r>
      <w:r>
        <w:rPr>
          <w:sz w:val="32"/>
          <w:szCs w:val="32"/>
          <w:vertAlign w:val="superscript"/>
        </w:rPr>
        <w:t>c1</w:t>
      </w:r>
      <w:r>
        <w:rPr>
          <w:sz w:val="44"/>
          <w:szCs w:val="44"/>
          <w:vertAlign w:val="subscript"/>
        </w:rPr>
        <w:t>: low-frequency component of each channel after color correction and G1 is the Gaussian filter.</w:t>
      </w:r>
    </w:p>
    <w:p w14:paraId="0100B049" w14:textId="77777777" w:rsidR="00033F66" w:rsidRDefault="00000000" w:rsidP="00F55B5A">
      <w:pPr>
        <w:numPr>
          <w:ilvl w:val="0"/>
          <w:numId w:val="1"/>
        </w:numPr>
        <w:jc w:val="both"/>
      </w:pPr>
      <w:r>
        <w:rPr>
          <w:sz w:val="32"/>
          <w:szCs w:val="32"/>
        </w:rPr>
        <w:t>I</w:t>
      </w:r>
      <w:r>
        <w:rPr>
          <w:sz w:val="32"/>
          <w:szCs w:val="32"/>
          <w:vertAlign w:val="superscript"/>
        </w:rPr>
        <w:t>C1</w:t>
      </w:r>
      <w:r>
        <w:rPr>
          <w:sz w:val="32"/>
          <w:szCs w:val="32"/>
          <w:vertAlign w:val="subscript"/>
        </w:rPr>
        <w:t>F</w:t>
      </w:r>
      <w:r>
        <w:rPr>
          <w:sz w:val="44"/>
          <w:szCs w:val="44"/>
          <w:vertAlign w:val="subscript"/>
        </w:rPr>
        <w:t xml:space="preserve">: The difference image between </w:t>
      </w:r>
      <w:r>
        <w:rPr>
          <w:sz w:val="32"/>
          <w:szCs w:val="32"/>
        </w:rPr>
        <w:t>LL</w:t>
      </w:r>
      <w:r>
        <w:rPr>
          <w:sz w:val="32"/>
          <w:szCs w:val="32"/>
          <w:vertAlign w:val="superscript"/>
        </w:rPr>
        <w:t>c1</w:t>
      </w:r>
      <w:r>
        <w:rPr>
          <w:sz w:val="44"/>
          <w:szCs w:val="44"/>
          <w:vertAlign w:val="subscript"/>
        </w:rPr>
        <w:t xml:space="preserve"> and the blurred image </w:t>
      </w:r>
      <w:r>
        <w:rPr>
          <w:sz w:val="32"/>
          <w:szCs w:val="32"/>
        </w:rPr>
        <w:t>I</w:t>
      </w:r>
      <w:r>
        <w:rPr>
          <w:sz w:val="32"/>
          <w:szCs w:val="32"/>
          <w:vertAlign w:val="superscript"/>
        </w:rPr>
        <w:t>C1</w:t>
      </w:r>
      <w:r>
        <w:rPr>
          <w:sz w:val="32"/>
          <w:szCs w:val="32"/>
          <w:vertAlign w:val="subscript"/>
        </w:rPr>
        <w:t>M</w:t>
      </w:r>
      <w:r>
        <w:rPr>
          <w:sz w:val="44"/>
          <w:szCs w:val="44"/>
          <w:vertAlign w:val="subscript"/>
        </w:rPr>
        <w:t xml:space="preserve"> by equation (16).</w:t>
      </w:r>
    </w:p>
    <w:p w14:paraId="12777E32" w14:textId="77777777" w:rsidR="00033F66" w:rsidRDefault="00000000" w:rsidP="00F55B5A">
      <w:pPr>
        <w:numPr>
          <w:ilvl w:val="0"/>
          <w:numId w:val="1"/>
        </w:numPr>
        <w:jc w:val="both"/>
        <w:rPr>
          <w:sz w:val="44"/>
          <w:szCs w:val="44"/>
          <w:vertAlign w:val="subscript"/>
        </w:rPr>
      </w:pPr>
      <w:r>
        <w:rPr>
          <w:sz w:val="44"/>
          <w:szCs w:val="44"/>
          <w:vertAlign w:val="subscript"/>
        </w:rPr>
        <w:t>β: An adjustable parameter that determines the degree of image sharpening.</w:t>
      </w:r>
    </w:p>
    <w:p w14:paraId="0D30F4F2" w14:textId="77777777" w:rsidR="00033F66" w:rsidRDefault="00000000" w:rsidP="00F55B5A">
      <w:pPr>
        <w:numPr>
          <w:ilvl w:val="0"/>
          <w:numId w:val="1"/>
        </w:numPr>
        <w:jc w:val="both"/>
      </w:pPr>
      <w:r>
        <w:rPr>
          <w:sz w:val="32"/>
          <w:szCs w:val="32"/>
        </w:rPr>
        <w:t>I</w:t>
      </w:r>
      <w:r>
        <w:rPr>
          <w:sz w:val="32"/>
          <w:szCs w:val="32"/>
          <w:vertAlign w:val="superscript"/>
        </w:rPr>
        <w:t>C1</w:t>
      </w:r>
      <w:r>
        <w:rPr>
          <w:sz w:val="32"/>
          <w:szCs w:val="32"/>
          <w:vertAlign w:val="subscript"/>
        </w:rPr>
        <w:t>D</w:t>
      </w:r>
      <w:r>
        <w:rPr>
          <w:sz w:val="44"/>
          <w:szCs w:val="44"/>
          <w:vertAlign w:val="subscript"/>
        </w:rPr>
        <w:t xml:space="preserve">: Represents the channel obtained by inverse wavelet transform. </w:t>
      </w:r>
    </w:p>
    <w:p w14:paraId="2A31B069" w14:textId="322A8BBE" w:rsidR="00033F66" w:rsidRDefault="00000000" w:rsidP="00F55B5A">
      <w:pPr>
        <w:numPr>
          <w:ilvl w:val="0"/>
          <w:numId w:val="1"/>
        </w:numPr>
        <w:jc w:val="both"/>
      </w:pPr>
      <w:r>
        <w:rPr>
          <w:sz w:val="44"/>
          <w:szCs w:val="44"/>
          <w:vertAlign w:val="subscript"/>
        </w:rPr>
        <w:t>ϕ</w:t>
      </w:r>
      <w:r>
        <w:rPr>
          <w:sz w:val="32"/>
          <w:szCs w:val="32"/>
          <w:vertAlign w:val="superscript"/>
        </w:rPr>
        <w:t>-1</w:t>
      </w:r>
      <w:r>
        <w:rPr>
          <w:sz w:val="44"/>
          <w:szCs w:val="44"/>
          <w:vertAlign w:val="subscript"/>
        </w:rPr>
        <w:t>(x) and φ</w:t>
      </w:r>
      <w:r>
        <w:rPr>
          <w:sz w:val="32"/>
          <w:szCs w:val="32"/>
          <w:vertAlign w:val="superscript"/>
        </w:rPr>
        <w:t>-1</w:t>
      </w:r>
      <w:r>
        <w:rPr>
          <w:sz w:val="44"/>
          <w:szCs w:val="44"/>
          <w:vertAlign w:val="subscript"/>
        </w:rPr>
        <w:t xml:space="preserve">(x) are the inverse scale function and inverse wavelet function of Haar </w:t>
      </w:r>
      <w:r w:rsidR="00B77D18">
        <w:rPr>
          <w:sz w:val="44"/>
          <w:szCs w:val="44"/>
          <w:vertAlign w:val="subscript"/>
        </w:rPr>
        <w:t>wavelet,</w:t>
      </w:r>
      <w:r>
        <w:rPr>
          <w:sz w:val="44"/>
          <w:szCs w:val="44"/>
          <w:vertAlign w:val="subscript"/>
        </w:rPr>
        <w:t xml:space="preserve"> respectively. </w:t>
      </w:r>
    </w:p>
    <w:p w14:paraId="4F4968B9" w14:textId="3B81DF46" w:rsidR="00033F66" w:rsidRDefault="00000000" w:rsidP="00F55B5A">
      <w:pPr>
        <w:numPr>
          <w:ilvl w:val="0"/>
          <w:numId w:val="1"/>
        </w:numPr>
        <w:rPr>
          <w:sz w:val="44"/>
          <w:szCs w:val="44"/>
          <w:vertAlign w:val="subscript"/>
        </w:rPr>
      </w:pPr>
      <w:r>
        <w:rPr>
          <w:sz w:val="44"/>
          <w:szCs w:val="44"/>
          <w:vertAlign w:val="subscript"/>
        </w:rPr>
        <w:lastRenderedPageBreak/>
        <w:t xml:space="preserve">GHE: Global Histogram </w:t>
      </w:r>
      <w:r w:rsidR="00D43A90">
        <w:rPr>
          <w:sz w:val="44"/>
          <w:szCs w:val="44"/>
          <w:vertAlign w:val="subscript"/>
        </w:rPr>
        <w:t>Equalization</w:t>
      </w:r>
    </w:p>
    <w:p w14:paraId="4E4368B8" w14:textId="2EDADA3E" w:rsidR="00033F66" w:rsidRDefault="00000000" w:rsidP="00F55B5A">
      <w:pPr>
        <w:numPr>
          <w:ilvl w:val="0"/>
          <w:numId w:val="1"/>
        </w:numPr>
        <w:rPr>
          <w:sz w:val="44"/>
          <w:szCs w:val="44"/>
          <w:vertAlign w:val="subscript"/>
        </w:rPr>
      </w:pPr>
      <w:r>
        <w:rPr>
          <w:sz w:val="44"/>
          <w:szCs w:val="44"/>
          <w:vertAlign w:val="subscript"/>
        </w:rPr>
        <w:t xml:space="preserve">CLAHE: Contrast Limited Adaptive Histogram </w:t>
      </w:r>
      <w:r w:rsidR="00D43A90">
        <w:rPr>
          <w:sz w:val="44"/>
          <w:szCs w:val="44"/>
          <w:vertAlign w:val="subscript"/>
        </w:rPr>
        <w:t>Equalization</w:t>
      </w:r>
    </w:p>
    <w:p w14:paraId="0B154565" w14:textId="2575F067" w:rsidR="00033F66" w:rsidRDefault="00000000" w:rsidP="00F55B5A">
      <w:pPr>
        <w:numPr>
          <w:ilvl w:val="0"/>
          <w:numId w:val="1"/>
        </w:numPr>
        <w:rPr>
          <w:sz w:val="44"/>
          <w:szCs w:val="44"/>
          <w:vertAlign w:val="subscript"/>
        </w:rPr>
      </w:pPr>
      <w:r>
        <w:rPr>
          <w:sz w:val="44"/>
          <w:szCs w:val="44"/>
          <w:vertAlign w:val="subscript"/>
        </w:rPr>
        <w:t xml:space="preserve">DRSHE: Dynamic Range Separate </w:t>
      </w:r>
      <w:r w:rsidR="00D43A90">
        <w:rPr>
          <w:sz w:val="44"/>
          <w:szCs w:val="44"/>
          <w:vertAlign w:val="subscript"/>
        </w:rPr>
        <w:t>Histogram</w:t>
      </w:r>
      <w:r>
        <w:rPr>
          <w:sz w:val="44"/>
          <w:szCs w:val="44"/>
          <w:vertAlign w:val="subscript"/>
        </w:rPr>
        <w:t xml:space="preserve"> </w:t>
      </w:r>
      <w:r w:rsidR="00D43A90">
        <w:rPr>
          <w:sz w:val="44"/>
          <w:szCs w:val="44"/>
          <w:vertAlign w:val="subscript"/>
        </w:rPr>
        <w:t>Equalization</w:t>
      </w:r>
    </w:p>
    <w:p w14:paraId="48E42592" w14:textId="77777777" w:rsidR="00D00C55" w:rsidRDefault="00D00C55" w:rsidP="00D00C55">
      <w:pPr>
        <w:ind w:left="360"/>
        <w:rPr>
          <w:b/>
          <w:bCs/>
          <w:i/>
          <w:iCs/>
          <w:sz w:val="56"/>
          <w:szCs w:val="56"/>
          <w:u w:val="single"/>
          <w:vertAlign w:val="subscript"/>
        </w:rPr>
      </w:pPr>
    </w:p>
    <w:p w14:paraId="6764350A" w14:textId="7B536204" w:rsidR="00D43A90" w:rsidRDefault="00D43A90" w:rsidP="00D00C55">
      <w:pPr>
        <w:ind w:left="360"/>
        <w:rPr>
          <w:b/>
          <w:bCs/>
          <w:i/>
          <w:iCs/>
          <w:sz w:val="56"/>
          <w:szCs w:val="56"/>
          <w:u w:val="single"/>
          <w:vertAlign w:val="subscript"/>
        </w:rPr>
      </w:pPr>
      <w:r w:rsidRPr="00D43A90">
        <w:rPr>
          <w:b/>
          <w:bCs/>
          <w:i/>
          <w:iCs/>
          <w:sz w:val="56"/>
          <w:szCs w:val="56"/>
          <w:u w:val="single"/>
          <w:vertAlign w:val="subscript"/>
        </w:rPr>
        <w:t>PARAMETER TABLE</w:t>
      </w:r>
    </w:p>
    <w:p w14:paraId="61C94034" w14:textId="77777777" w:rsidR="00D00C55" w:rsidRPr="00D43A90" w:rsidRDefault="00D00C55" w:rsidP="00D00C55">
      <w:pPr>
        <w:ind w:left="360"/>
        <w:rPr>
          <w:b/>
          <w:bCs/>
          <w:i/>
          <w:iCs/>
          <w:sz w:val="56"/>
          <w:szCs w:val="56"/>
          <w:u w:val="single"/>
          <w:vertAlign w:val="subscript"/>
        </w:rPr>
      </w:pPr>
    </w:p>
    <w:tbl>
      <w:tblPr>
        <w:tblStyle w:val="GridTable2-Accent6"/>
        <w:tblW w:w="0" w:type="auto"/>
        <w:tblLook w:val="04A0" w:firstRow="1" w:lastRow="0" w:firstColumn="1" w:lastColumn="0" w:noHBand="0" w:noVBand="1"/>
      </w:tblPr>
      <w:tblGrid>
        <w:gridCol w:w="5812"/>
        <w:gridCol w:w="3204"/>
      </w:tblGrid>
      <w:tr w:rsidR="00D43A90" w:rsidRPr="006D531E" w14:paraId="2C0F65CB" w14:textId="77777777" w:rsidTr="006D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12D18F08" w14:textId="6E5BE8F1" w:rsidR="00D43A90" w:rsidRPr="006D531E" w:rsidRDefault="00D00C55" w:rsidP="00D00C55">
            <w:pPr>
              <w:tabs>
                <w:tab w:val="left" w:pos="737"/>
              </w:tabs>
              <w:rPr>
                <w:rFonts w:ascii="Albertus Extra Bold" w:hAnsi="Albertus Extra Bold"/>
                <w:b w:val="0"/>
                <w:bCs w:val="0"/>
                <w:sz w:val="44"/>
                <w:szCs w:val="44"/>
              </w:rPr>
            </w:pPr>
            <w:r w:rsidRPr="006D531E">
              <w:rPr>
                <w:rFonts w:ascii="Albertus Extra Bold" w:hAnsi="Albertus Extra Bold"/>
                <w:b w:val="0"/>
                <w:bCs w:val="0"/>
                <w:sz w:val="44"/>
                <w:szCs w:val="44"/>
              </w:rPr>
              <w:tab/>
              <w:t>PARAMETER</w:t>
            </w:r>
            <w:r w:rsidRPr="006D531E">
              <w:rPr>
                <w:rFonts w:ascii="Albertus Extra Bold" w:hAnsi="Albertus Extra Bold"/>
                <w:b w:val="0"/>
                <w:bCs w:val="0"/>
                <w:sz w:val="44"/>
                <w:szCs w:val="44"/>
              </w:rPr>
              <w:tab/>
            </w:r>
          </w:p>
        </w:tc>
        <w:tc>
          <w:tcPr>
            <w:tcW w:w="3204" w:type="dxa"/>
          </w:tcPr>
          <w:p w14:paraId="0C68D065" w14:textId="6B2663CB" w:rsidR="00D43A90" w:rsidRPr="006D531E" w:rsidRDefault="00D00C55" w:rsidP="00D43A90">
            <w:pPr>
              <w:cnfStyle w:val="100000000000" w:firstRow="1" w:lastRow="0" w:firstColumn="0" w:lastColumn="0" w:oddVBand="0" w:evenVBand="0" w:oddHBand="0" w:evenHBand="0" w:firstRowFirstColumn="0" w:firstRowLastColumn="0" w:lastRowFirstColumn="0" w:lastRowLastColumn="0"/>
              <w:rPr>
                <w:rFonts w:ascii="Albertus Extra Bold" w:hAnsi="Albertus Extra Bold"/>
                <w:b w:val="0"/>
                <w:bCs w:val="0"/>
                <w:sz w:val="44"/>
                <w:szCs w:val="44"/>
              </w:rPr>
            </w:pPr>
            <w:r w:rsidRPr="006D531E">
              <w:rPr>
                <w:rFonts w:ascii="Albertus Extra Bold" w:hAnsi="Albertus Extra Bold"/>
                <w:b w:val="0"/>
                <w:bCs w:val="0"/>
                <w:sz w:val="44"/>
                <w:szCs w:val="44"/>
              </w:rPr>
              <w:t>VALUE</w:t>
            </w:r>
          </w:p>
        </w:tc>
      </w:tr>
      <w:tr w:rsidR="00D43A90" w:rsidRPr="006D531E" w14:paraId="633F416D" w14:textId="77777777" w:rsidTr="006D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65C0F1F0" w14:textId="0A86252D" w:rsidR="00D43A90" w:rsidRPr="006D531E" w:rsidRDefault="00D00C55" w:rsidP="006D531E">
            <w:pPr>
              <w:rPr>
                <w:b w:val="0"/>
                <w:bCs w:val="0"/>
                <w:sz w:val="52"/>
                <w:szCs w:val="52"/>
                <w:vertAlign w:val="subscript"/>
              </w:rPr>
            </w:pPr>
            <w:r w:rsidRPr="006D531E">
              <w:rPr>
                <w:b w:val="0"/>
                <w:bCs w:val="0"/>
                <w:sz w:val="52"/>
                <w:szCs w:val="52"/>
                <w:vertAlign w:val="subscript"/>
              </w:rPr>
              <w:t>Red Channel Compensation Threshold</w:t>
            </w:r>
          </w:p>
        </w:tc>
        <w:tc>
          <w:tcPr>
            <w:tcW w:w="3204" w:type="dxa"/>
          </w:tcPr>
          <w:p w14:paraId="360E722F" w14:textId="11FA4E88" w:rsidR="00D43A90" w:rsidRPr="006D531E" w:rsidRDefault="00D00C55" w:rsidP="006D531E">
            <w:pPr>
              <w:cnfStyle w:val="000000100000" w:firstRow="0" w:lastRow="0" w:firstColumn="0" w:lastColumn="0" w:oddVBand="0" w:evenVBand="0" w:oddHBand="1" w:evenHBand="0" w:firstRowFirstColumn="0" w:firstRowLastColumn="0" w:lastRowFirstColumn="0" w:lastRowLastColumn="0"/>
              <w:rPr>
                <w:sz w:val="52"/>
                <w:szCs w:val="52"/>
                <w:vertAlign w:val="subscript"/>
              </w:rPr>
            </w:pPr>
            <w:r w:rsidRPr="006D531E">
              <w:rPr>
                <w:sz w:val="52"/>
                <w:szCs w:val="52"/>
                <w:vertAlign w:val="subscript"/>
              </w:rPr>
              <w:t>0.7</w:t>
            </w:r>
          </w:p>
        </w:tc>
      </w:tr>
      <w:tr w:rsidR="00D43A90" w:rsidRPr="006D531E" w14:paraId="6D4631AC" w14:textId="77777777" w:rsidTr="006D531E">
        <w:tc>
          <w:tcPr>
            <w:cnfStyle w:val="001000000000" w:firstRow="0" w:lastRow="0" w:firstColumn="1" w:lastColumn="0" w:oddVBand="0" w:evenVBand="0" w:oddHBand="0" w:evenHBand="0" w:firstRowFirstColumn="0" w:firstRowLastColumn="0" w:lastRowFirstColumn="0" w:lastRowLastColumn="0"/>
            <w:tcW w:w="5812" w:type="dxa"/>
          </w:tcPr>
          <w:p w14:paraId="0CBDCFF6" w14:textId="6C806AC2" w:rsidR="00D43A90" w:rsidRPr="006D531E" w:rsidRDefault="00D00C55" w:rsidP="006D531E">
            <w:pPr>
              <w:rPr>
                <w:b w:val="0"/>
                <w:bCs w:val="0"/>
                <w:sz w:val="52"/>
                <w:szCs w:val="52"/>
                <w:vertAlign w:val="subscript"/>
              </w:rPr>
            </w:pPr>
            <w:r w:rsidRPr="006D531E">
              <w:rPr>
                <w:b w:val="0"/>
                <w:bCs w:val="0"/>
                <w:sz w:val="52"/>
                <w:szCs w:val="52"/>
                <w:vertAlign w:val="subscript"/>
              </w:rPr>
              <w:t>Red Channel Compensation Factor</w:t>
            </w:r>
          </w:p>
        </w:tc>
        <w:tc>
          <w:tcPr>
            <w:tcW w:w="3204" w:type="dxa"/>
          </w:tcPr>
          <w:p w14:paraId="68DFD047" w14:textId="30612D05" w:rsidR="00D43A90" w:rsidRPr="006D531E" w:rsidRDefault="00D00C55" w:rsidP="006D531E">
            <w:pPr>
              <w:cnfStyle w:val="000000000000" w:firstRow="0" w:lastRow="0" w:firstColumn="0" w:lastColumn="0" w:oddVBand="0" w:evenVBand="0" w:oddHBand="0" w:evenHBand="0" w:firstRowFirstColumn="0" w:firstRowLastColumn="0" w:lastRowFirstColumn="0" w:lastRowLastColumn="0"/>
              <w:rPr>
                <w:sz w:val="52"/>
                <w:szCs w:val="52"/>
                <w:vertAlign w:val="subscript"/>
              </w:rPr>
            </w:pPr>
            <w:r w:rsidRPr="006D531E">
              <w:rPr>
                <w:sz w:val="52"/>
                <w:szCs w:val="52"/>
                <w:vertAlign w:val="subscript"/>
              </w:rPr>
              <w:t>0.5</w:t>
            </w:r>
          </w:p>
        </w:tc>
      </w:tr>
      <w:tr w:rsidR="00D43A90" w:rsidRPr="006D531E" w14:paraId="3A1DA12B" w14:textId="77777777" w:rsidTr="006D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38EC7352" w14:textId="300D2F10" w:rsidR="00D43A90" w:rsidRPr="006D531E" w:rsidRDefault="00D00C55" w:rsidP="006D531E">
            <w:pPr>
              <w:rPr>
                <w:b w:val="0"/>
                <w:bCs w:val="0"/>
                <w:sz w:val="52"/>
                <w:szCs w:val="52"/>
                <w:vertAlign w:val="subscript"/>
              </w:rPr>
            </w:pPr>
            <w:r w:rsidRPr="006D531E">
              <w:rPr>
                <w:b w:val="0"/>
                <w:bCs w:val="0"/>
                <w:sz w:val="52"/>
                <w:szCs w:val="52"/>
                <w:vertAlign w:val="subscript"/>
              </w:rPr>
              <w:t>Gaussian Blur Kernel Size</w:t>
            </w:r>
          </w:p>
        </w:tc>
        <w:tc>
          <w:tcPr>
            <w:tcW w:w="3204" w:type="dxa"/>
          </w:tcPr>
          <w:p w14:paraId="6210D08D" w14:textId="255D8EB5" w:rsidR="00D43A90" w:rsidRPr="006D531E" w:rsidRDefault="00D00C55" w:rsidP="006D531E">
            <w:pPr>
              <w:cnfStyle w:val="000000100000" w:firstRow="0" w:lastRow="0" w:firstColumn="0" w:lastColumn="0" w:oddVBand="0" w:evenVBand="0" w:oddHBand="1" w:evenHBand="0" w:firstRowFirstColumn="0" w:firstRowLastColumn="0" w:lastRowFirstColumn="0" w:lastRowLastColumn="0"/>
              <w:rPr>
                <w:sz w:val="52"/>
                <w:szCs w:val="52"/>
                <w:vertAlign w:val="subscript"/>
              </w:rPr>
            </w:pPr>
            <w:r w:rsidRPr="006D531E">
              <w:rPr>
                <w:sz w:val="52"/>
                <w:szCs w:val="52"/>
                <w:vertAlign w:val="subscript"/>
              </w:rPr>
              <w:t>(5,5)</w:t>
            </w:r>
          </w:p>
        </w:tc>
      </w:tr>
      <w:tr w:rsidR="00D43A90" w:rsidRPr="006D531E" w14:paraId="3885DEBB" w14:textId="77777777" w:rsidTr="006D531E">
        <w:tc>
          <w:tcPr>
            <w:cnfStyle w:val="001000000000" w:firstRow="0" w:lastRow="0" w:firstColumn="1" w:lastColumn="0" w:oddVBand="0" w:evenVBand="0" w:oddHBand="0" w:evenHBand="0" w:firstRowFirstColumn="0" w:firstRowLastColumn="0" w:lastRowFirstColumn="0" w:lastRowLastColumn="0"/>
            <w:tcW w:w="5812" w:type="dxa"/>
          </w:tcPr>
          <w:p w14:paraId="1DBCB056" w14:textId="32C4B5B8" w:rsidR="00D43A90" w:rsidRPr="006D531E" w:rsidRDefault="00D00C55" w:rsidP="006D531E">
            <w:pPr>
              <w:rPr>
                <w:b w:val="0"/>
                <w:bCs w:val="0"/>
                <w:sz w:val="52"/>
                <w:szCs w:val="52"/>
                <w:vertAlign w:val="subscript"/>
              </w:rPr>
            </w:pPr>
            <w:r w:rsidRPr="006D531E">
              <w:rPr>
                <w:b w:val="0"/>
                <w:bCs w:val="0"/>
                <w:sz w:val="52"/>
                <w:szCs w:val="52"/>
                <w:vertAlign w:val="subscript"/>
              </w:rPr>
              <w:t>Sharpening Factor</w:t>
            </w:r>
          </w:p>
        </w:tc>
        <w:tc>
          <w:tcPr>
            <w:tcW w:w="3204" w:type="dxa"/>
          </w:tcPr>
          <w:p w14:paraId="6AC5922E" w14:textId="3F7C2B49" w:rsidR="00D43A90" w:rsidRPr="006D531E" w:rsidRDefault="00D00C55" w:rsidP="006D531E">
            <w:pPr>
              <w:cnfStyle w:val="000000000000" w:firstRow="0" w:lastRow="0" w:firstColumn="0" w:lastColumn="0" w:oddVBand="0" w:evenVBand="0" w:oddHBand="0" w:evenHBand="0" w:firstRowFirstColumn="0" w:firstRowLastColumn="0" w:lastRowFirstColumn="0" w:lastRowLastColumn="0"/>
              <w:rPr>
                <w:sz w:val="52"/>
                <w:szCs w:val="52"/>
                <w:vertAlign w:val="subscript"/>
              </w:rPr>
            </w:pPr>
            <w:r w:rsidRPr="006D531E">
              <w:rPr>
                <w:sz w:val="52"/>
                <w:szCs w:val="52"/>
                <w:vertAlign w:val="subscript"/>
              </w:rPr>
              <w:t>3</w:t>
            </w:r>
          </w:p>
        </w:tc>
      </w:tr>
      <w:tr w:rsidR="00D43A90" w:rsidRPr="006D531E" w14:paraId="1C327445" w14:textId="77777777" w:rsidTr="006D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02BE74B1" w14:textId="3511DE27" w:rsidR="00D43A90" w:rsidRPr="006D531E" w:rsidRDefault="00D00C55" w:rsidP="006D531E">
            <w:pPr>
              <w:rPr>
                <w:b w:val="0"/>
                <w:bCs w:val="0"/>
                <w:sz w:val="52"/>
                <w:szCs w:val="52"/>
                <w:vertAlign w:val="subscript"/>
              </w:rPr>
            </w:pPr>
            <w:r w:rsidRPr="006D531E">
              <w:rPr>
                <w:b w:val="0"/>
                <w:bCs w:val="0"/>
                <w:sz w:val="52"/>
                <w:szCs w:val="52"/>
                <w:vertAlign w:val="subscript"/>
              </w:rPr>
              <w:t>Contrast Threshold(CLAHE)</w:t>
            </w:r>
          </w:p>
        </w:tc>
        <w:tc>
          <w:tcPr>
            <w:tcW w:w="3204" w:type="dxa"/>
          </w:tcPr>
          <w:p w14:paraId="5F8F6C16" w14:textId="0B69DA20" w:rsidR="00D43A90" w:rsidRPr="006D531E" w:rsidRDefault="00D00C55" w:rsidP="006D531E">
            <w:pPr>
              <w:cnfStyle w:val="000000100000" w:firstRow="0" w:lastRow="0" w:firstColumn="0" w:lastColumn="0" w:oddVBand="0" w:evenVBand="0" w:oddHBand="1" w:evenHBand="0" w:firstRowFirstColumn="0" w:firstRowLastColumn="0" w:lastRowFirstColumn="0" w:lastRowLastColumn="0"/>
              <w:rPr>
                <w:sz w:val="52"/>
                <w:szCs w:val="52"/>
                <w:vertAlign w:val="subscript"/>
              </w:rPr>
            </w:pPr>
            <w:r w:rsidRPr="006D531E">
              <w:rPr>
                <w:sz w:val="52"/>
                <w:szCs w:val="52"/>
                <w:vertAlign w:val="subscript"/>
              </w:rPr>
              <w:t>0.01</w:t>
            </w:r>
          </w:p>
        </w:tc>
      </w:tr>
      <w:tr w:rsidR="00D43A90" w:rsidRPr="006D531E" w14:paraId="47EC9B13" w14:textId="77777777" w:rsidTr="006D531E">
        <w:tc>
          <w:tcPr>
            <w:cnfStyle w:val="001000000000" w:firstRow="0" w:lastRow="0" w:firstColumn="1" w:lastColumn="0" w:oddVBand="0" w:evenVBand="0" w:oddHBand="0" w:evenHBand="0" w:firstRowFirstColumn="0" w:firstRowLastColumn="0" w:lastRowFirstColumn="0" w:lastRowLastColumn="0"/>
            <w:tcW w:w="5812" w:type="dxa"/>
          </w:tcPr>
          <w:p w14:paraId="56A3313D" w14:textId="039958F4" w:rsidR="00D00C55" w:rsidRPr="006D531E" w:rsidRDefault="00D00C55" w:rsidP="006D531E">
            <w:pPr>
              <w:rPr>
                <w:rFonts w:asciiTheme="majorHAnsi" w:eastAsiaTheme="majorEastAsia" w:hAnsiTheme="majorHAnsi" w:cstheme="majorBidi"/>
                <w:b w:val="0"/>
                <w:bCs w:val="0"/>
                <w:sz w:val="52"/>
                <w:szCs w:val="52"/>
                <w:vertAlign w:val="subscript"/>
              </w:rPr>
            </w:pPr>
            <w:r w:rsidRPr="006D531E">
              <w:rPr>
                <w:b w:val="0"/>
                <w:bCs w:val="0"/>
                <w:sz w:val="52"/>
                <w:szCs w:val="52"/>
                <w:vertAlign w:val="subscript"/>
              </w:rPr>
              <w:t>No. Of Segments</w:t>
            </w:r>
            <w:r w:rsidR="00680146" w:rsidRPr="006D531E">
              <w:rPr>
                <w:b w:val="0"/>
                <w:bCs w:val="0"/>
                <w:sz w:val="52"/>
                <w:szCs w:val="52"/>
                <w:vertAlign w:val="subscript"/>
              </w:rPr>
              <w:t>(CLAHE)</w:t>
            </w:r>
          </w:p>
        </w:tc>
        <w:tc>
          <w:tcPr>
            <w:tcW w:w="3204" w:type="dxa"/>
          </w:tcPr>
          <w:p w14:paraId="4DA4D783" w14:textId="3CED4EF3" w:rsidR="00D00C55" w:rsidRPr="006D531E" w:rsidRDefault="00D00C55" w:rsidP="006D531E">
            <w:pPr>
              <w:cnfStyle w:val="000000000000" w:firstRow="0" w:lastRow="0" w:firstColumn="0" w:lastColumn="0" w:oddVBand="0" w:evenVBand="0" w:oddHBand="0" w:evenHBand="0" w:firstRowFirstColumn="0" w:firstRowLastColumn="0" w:lastRowFirstColumn="0" w:lastRowLastColumn="0"/>
              <w:rPr>
                <w:sz w:val="52"/>
                <w:szCs w:val="52"/>
                <w:vertAlign w:val="subscript"/>
              </w:rPr>
            </w:pPr>
            <w:r w:rsidRPr="006D531E">
              <w:rPr>
                <w:sz w:val="52"/>
                <w:szCs w:val="52"/>
                <w:vertAlign w:val="subscript"/>
              </w:rPr>
              <w:t>8 x 8</w:t>
            </w:r>
          </w:p>
        </w:tc>
      </w:tr>
      <w:tr w:rsidR="006D531E" w:rsidRPr="006D531E" w14:paraId="29E3D234" w14:textId="77777777" w:rsidTr="006D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4345F95C" w14:textId="7FEE1FBA" w:rsidR="006D531E" w:rsidRPr="006D531E" w:rsidRDefault="006D531E" w:rsidP="006D531E">
            <w:pPr>
              <w:rPr>
                <w:b w:val="0"/>
                <w:bCs w:val="0"/>
                <w:sz w:val="52"/>
                <w:szCs w:val="52"/>
                <w:vertAlign w:val="subscript"/>
              </w:rPr>
            </w:pPr>
            <w:r w:rsidRPr="006D531E">
              <w:rPr>
                <w:b w:val="0"/>
                <w:bCs w:val="0"/>
                <w:sz w:val="52"/>
                <w:szCs w:val="52"/>
                <w:vertAlign w:val="subscript"/>
              </w:rPr>
              <w:t>Dynamic Range Threshold(DRSHE</w:t>
            </w:r>
            <w:r>
              <w:rPr>
                <w:b w:val="0"/>
                <w:bCs w:val="0"/>
                <w:sz w:val="52"/>
                <w:szCs w:val="52"/>
                <w:vertAlign w:val="subscript"/>
              </w:rPr>
              <w:t>)</w:t>
            </w:r>
          </w:p>
        </w:tc>
        <w:tc>
          <w:tcPr>
            <w:tcW w:w="3204" w:type="dxa"/>
          </w:tcPr>
          <w:p w14:paraId="6E7C194F" w14:textId="69A71382" w:rsidR="006D531E" w:rsidRPr="006D531E" w:rsidRDefault="006D531E" w:rsidP="006D531E">
            <w:pPr>
              <w:cnfStyle w:val="000000100000" w:firstRow="0" w:lastRow="0" w:firstColumn="0" w:lastColumn="0" w:oddVBand="0" w:evenVBand="0" w:oddHBand="1" w:evenHBand="0" w:firstRowFirstColumn="0" w:firstRowLastColumn="0" w:lastRowFirstColumn="0" w:lastRowLastColumn="0"/>
              <w:rPr>
                <w:sz w:val="52"/>
                <w:szCs w:val="52"/>
                <w:vertAlign w:val="subscript"/>
              </w:rPr>
            </w:pPr>
            <w:r>
              <w:rPr>
                <w:sz w:val="52"/>
                <w:szCs w:val="52"/>
                <w:vertAlign w:val="subscript"/>
              </w:rPr>
              <w:t>0.002</w:t>
            </w:r>
          </w:p>
        </w:tc>
      </w:tr>
      <w:tr w:rsidR="00D00C55" w:rsidRPr="006D531E" w14:paraId="7E1B994E" w14:textId="77777777" w:rsidTr="006D531E">
        <w:tc>
          <w:tcPr>
            <w:cnfStyle w:val="001000000000" w:firstRow="0" w:lastRow="0" w:firstColumn="1" w:lastColumn="0" w:oddVBand="0" w:evenVBand="0" w:oddHBand="0" w:evenHBand="0" w:firstRowFirstColumn="0" w:firstRowLastColumn="0" w:lastRowFirstColumn="0" w:lastRowLastColumn="0"/>
            <w:tcW w:w="5812" w:type="dxa"/>
          </w:tcPr>
          <w:p w14:paraId="7889754D" w14:textId="5EFCE76B" w:rsidR="00680146" w:rsidRPr="006D531E" w:rsidRDefault="00D00C55" w:rsidP="006D531E">
            <w:pPr>
              <w:rPr>
                <w:rFonts w:asciiTheme="majorHAnsi" w:eastAsiaTheme="majorEastAsia" w:hAnsiTheme="majorHAnsi" w:cstheme="majorBidi"/>
                <w:b w:val="0"/>
                <w:bCs w:val="0"/>
                <w:sz w:val="52"/>
                <w:szCs w:val="52"/>
                <w:vertAlign w:val="subscript"/>
              </w:rPr>
            </w:pPr>
            <w:r w:rsidRPr="006D531E">
              <w:rPr>
                <w:b w:val="0"/>
                <w:bCs w:val="0"/>
                <w:sz w:val="52"/>
                <w:szCs w:val="52"/>
                <w:vertAlign w:val="subscript"/>
              </w:rPr>
              <w:t xml:space="preserve">No. </w:t>
            </w:r>
            <w:r w:rsidR="006D531E">
              <w:rPr>
                <w:b w:val="0"/>
                <w:bCs w:val="0"/>
                <w:sz w:val="52"/>
                <w:szCs w:val="52"/>
                <w:vertAlign w:val="subscript"/>
              </w:rPr>
              <w:t>O</w:t>
            </w:r>
            <w:r w:rsidRPr="006D531E">
              <w:rPr>
                <w:b w:val="0"/>
                <w:bCs w:val="0"/>
                <w:sz w:val="52"/>
                <w:szCs w:val="52"/>
                <w:vertAlign w:val="subscript"/>
              </w:rPr>
              <w:t xml:space="preserve">f </w:t>
            </w:r>
            <w:r w:rsidR="006D531E">
              <w:rPr>
                <w:b w:val="0"/>
                <w:bCs w:val="0"/>
                <w:sz w:val="52"/>
                <w:szCs w:val="52"/>
                <w:vertAlign w:val="subscript"/>
              </w:rPr>
              <w:t>S</w:t>
            </w:r>
            <w:r w:rsidRPr="006D531E">
              <w:rPr>
                <w:b w:val="0"/>
                <w:bCs w:val="0"/>
                <w:sz w:val="52"/>
                <w:szCs w:val="52"/>
                <w:vertAlign w:val="subscript"/>
              </w:rPr>
              <w:t>ub-</w:t>
            </w:r>
            <w:r w:rsidR="006D531E">
              <w:rPr>
                <w:b w:val="0"/>
                <w:bCs w:val="0"/>
                <w:sz w:val="52"/>
                <w:szCs w:val="52"/>
                <w:vertAlign w:val="subscript"/>
              </w:rPr>
              <w:t>H</w:t>
            </w:r>
            <w:r w:rsidRPr="006D531E">
              <w:rPr>
                <w:b w:val="0"/>
                <w:bCs w:val="0"/>
                <w:sz w:val="52"/>
                <w:szCs w:val="52"/>
                <w:vertAlign w:val="subscript"/>
              </w:rPr>
              <w:t>istograms (DRS</w:t>
            </w:r>
            <w:r w:rsidR="006D531E">
              <w:rPr>
                <w:b w:val="0"/>
                <w:bCs w:val="0"/>
                <w:sz w:val="52"/>
                <w:szCs w:val="52"/>
                <w:vertAlign w:val="subscript"/>
              </w:rPr>
              <w:t>HE)</w:t>
            </w:r>
          </w:p>
        </w:tc>
        <w:tc>
          <w:tcPr>
            <w:tcW w:w="3204" w:type="dxa"/>
          </w:tcPr>
          <w:p w14:paraId="4C65F2AC" w14:textId="3ED23D39" w:rsidR="00680146" w:rsidRPr="006D531E" w:rsidRDefault="00D00C55" w:rsidP="006D531E">
            <w:pPr>
              <w:cnfStyle w:val="000000000000" w:firstRow="0" w:lastRow="0" w:firstColumn="0" w:lastColumn="0" w:oddVBand="0" w:evenVBand="0" w:oddHBand="0" w:evenHBand="0" w:firstRowFirstColumn="0" w:firstRowLastColumn="0" w:lastRowFirstColumn="0" w:lastRowLastColumn="0"/>
              <w:rPr>
                <w:sz w:val="52"/>
                <w:szCs w:val="52"/>
                <w:vertAlign w:val="subscript"/>
              </w:rPr>
            </w:pPr>
            <w:r w:rsidRPr="006D531E">
              <w:rPr>
                <w:sz w:val="52"/>
                <w:szCs w:val="52"/>
                <w:vertAlign w:val="subscript"/>
              </w:rPr>
              <w:t>4</w:t>
            </w:r>
          </w:p>
        </w:tc>
      </w:tr>
      <w:tr w:rsidR="006D531E" w:rsidRPr="006D531E" w14:paraId="49899D54" w14:textId="77777777" w:rsidTr="006D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7A15C39D" w14:textId="0808C263" w:rsidR="006D531E" w:rsidRPr="006D531E" w:rsidRDefault="006D531E" w:rsidP="006D531E">
            <w:pPr>
              <w:rPr>
                <w:b w:val="0"/>
                <w:bCs w:val="0"/>
                <w:sz w:val="52"/>
                <w:szCs w:val="52"/>
                <w:vertAlign w:val="subscript"/>
              </w:rPr>
            </w:pPr>
            <w:r>
              <w:rPr>
                <w:b w:val="0"/>
                <w:bCs w:val="0"/>
                <w:sz w:val="52"/>
                <w:szCs w:val="52"/>
                <w:vertAlign w:val="subscript"/>
              </w:rPr>
              <w:t>Gamma Correction Constant</w:t>
            </w:r>
          </w:p>
        </w:tc>
        <w:tc>
          <w:tcPr>
            <w:tcW w:w="3204" w:type="dxa"/>
          </w:tcPr>
          <w:p w14:paraId="2FFE4AD5" w14:textId="1A28C6A6" w:rsidR="006D531E" w:rsidRPr="006D531E" w:rsidRDefault="006D531E" w:rsidP="006D531E">
            <w:pPr>
              <w:cnfStyle w:val="000000100000" w:firstRow="0" w:lastRow="0" w:firstColumn="0" w:lastColumn="0" w:oddVBand="0" w:evenVBand="0" w:oddHBand="1" w:evenHBand="0" w:firstRowFirstColumn="0" w:firstRowLastColumn="0" w:lastRowFirstColumn="0" w:lastRowLastColumn="0"/>
              <w:rPr>
                <w:sz w:val="52"/>
                <w:szCs w:val="52"/>
                <w:vertAlign w:val="subscript"/>
              </w:rPr>
            </w:pPr>
            <w:r>
              <w:rPr>
                <w:sz w:val="52"/>
                <w:szCs w:val="52"/>
                <w:vertAlign w:val="subscript"/>
              </w:rPr>
              <w:t>255/log10(256)</w:t>
            </w:r>
          </w:p>
        </w:tc>
      </w:tr>
      <w:tr w:rsidR="006D531E" w:rsidRPr="006D531E" w14:paraId="13EE6434" w14:textId="77777777" w:rsidTr="006D531E">
        <w:tc>
          <w:tcPr>
            <w:cnfStyle w:val="001000000000" w:firstRow="0" w:lastRow="0" w:firstColumn="1" w:lastColumn="0" w:oddVBand="0" w:evenVBand="0" w:oddHBand="0" w:evenHBand="0" w:firstRowFirstColumn="0" w:firstRowLastColumn="0" w:lastRowFirstColumn="0" w:lastRowLastColumn="0"/>
            <w:tcW w:w="5812" w:type="dxa"/>
          </w:tcPr>
          <w:p w14:paraId="104FE4EF" w14:textId="4A9923FF" w:rsidR="006D531E" w:rsidRPr="006D531E" w:rsidRDefault="006D531E" w:rsidP="006D531E">
            <w:pPr>
              <w:rPr>
                <w:b w:val="0"/>
                <w:bCs w:val="0"/>
                <w:sz w:val="52"/>
                <w:szCs w:val="52"/>
                <w:vertAlign w:val="subscript"/>
              </w:rPr>
            </w:pPr>
            <w:r>
              <w:rPr>
                <w:b w:val="0"/>
                <w:bCs w:val="0"/>
                <w:sz w:val="52"/>
                <w:szCs w:val="52"/>
                <w:vertAlign w:val="subscript"/>
              </w:rPr>
              <w:t>Gamma</w:t>
            </w:r>
          </w:p>
        </w:tc>
        <w:tc>
          <w:tcPr>
            <w:tcW w:w="3204" w:type="dxa"/>
          </w:tcPr>
          <w:p w14:paraId="640E4EB5" w14:textId="29598C6C" w:rsidR="006D531E" w:rsidRPr="006D531E" w:rsidRDefault="006D531E" w:rsidP="006D531E">
            <w:pPr>
              <w:cnfStyle w:val="000000000000" w:firstRow="0" w:lastRow="0" w:firstColumn="0" w:lastColumn="0" w:oddVBand="0" w:evenVBand="0" w:oddHBand="0" w:evenHBand="0" w:firstRowFirstColumn="0" w:firstRowLastColumn="0" w:lastRowFirstColumn="0" w:lastRowLastColumn="0"/>
              <w:rPr>
                <w:sz w:val="52"/>
                <w:szCs w:val="52"/>
                <w:vertAlign w:val="subscript"/>
              </w:rPr>
            </w:pPr>
            <w:r>
              <w:rPr>
                <w:sz w:val="52"/>
                <w:szCs w:val="52"/>
                <w:vertAlign w:val="subscript"/>
              </w:rPr>
              <w:t>2</w:t>
            </w:r>
          </w:p>
        </w:tc>
      </w:tr>
    </w:tbl>
    <w:p w14:paraId="61B88189" w14:textId="3DA91BB6" w:rsidR="00D43A90" w:rsidRDefault="00680146" w:rsidP="00D43A90">
      <w:pPr>
        <w:ind w:left="720"/>
        <w:rPr>
          <w:sz w:val="44"/>
          <w:szCs w:val="44"/>
          <w:vertAlign w:val="subscript"/>
        </w:rPr>
      </w:pPr>
      <w:r>
        <w:rPr>
          <w:sz w:val="44"/>
          <w:szCs w:val="44"/>
          <w:vertAlign w:val="subscript"/>
        </w:rPr>
        <w:tab/>
      </w:r>
      <w:r>
        <w:rPr>
          <w:sz w:val="44"/>
          <w:szCs w:val="44"/>
          <w:vertAlign w:val="subscript"/>
        </w:rPr>
        <w:tab/>
      </w:r>
      <w:r>
        <w:rPr>
          <w:sz w:val="44"/>
          <w:szCs w:val="44"/>
          <w:vertAlign w:val="subscript"/>
        </w:rPr>
        <w:tab/>
      </w:r>
    </w:p>
    <w:p w14:paraId="4A13F268" w14:textId="77777777" w:rsidR="00033F66" w:rsidRDefault="00033F66">
      <w:pPr>
        <w:ind w:left="720"/>
        <w:rPr>
          <w:sz w:val="40"/>
          <w:szCs w:val="40"/>
          <w:vertAlign w:val="subscript"/>
        </w:rPr>
      </w:pPr>
    </w:p>
    <w:p w14:paraId="7A475AE4" w14:textId="77777777" w:rsidR="00033F66" w:rsidRDefault="00000000">
      <w:pPr>
        <w:rPr>
          <w:sz w:val="40"/>
          <w:szCs w:val="40"/>
          <w:vertAlign w:val="subscript"/>
        </w:rPr>
      </w:pPr>
      <w:r>
        <w:rPr>
          <w:sz w:val="40"/>
          <w:szCs w:val="40"/>
          <w:vertAlign w:val="subscript"/>
        </w:rPr>
        <w:t xml:space="preserve"> </w:t>
      </w:r>
    </w:p>
    <w:p w14:paraId="01B76707" w14:textId="0FE9E7A5" w:rsidR="00033F66" w:rsidRDefault="00000000" w:rsidP="003B62D5">
      <w:pPr>
        <w:rPr>
          <w:sz w:val="48"/>
          <w:szCs w:val="48"/>
        </w:rPr>
      </w:pPr>
      <w:r>
        <w:br w:type="page"/>
      </w:r>
      <w:bookmarkStart w:id="15" w:name="_35nkun2" w:colFirst="0" w:colLast="0"/>
      <w:bookmarkEnd w:id="15"/>
      <w:r>
        <w:rPr>
          <w:sz w:val="48"/>
          <w:szCs w:val="48"/>
        </w:rPr>
        <w:lastRenderedPageBreak/>
        <w:t>FLOWCHART:</w:t>
      </w:r>
    </w:p>
    <w:p w14:paraId="73F829AB" w14:textId="1B685B58" w:rsidR="00033F66" w:rsidRDefault="003B62D5">
      <w:r>
        <w:rPr>
          <w:noProof/>
        </w:rPr>
        <w:drawing>
          <wp:inline distT="0" distB="0" distL="0" distR="0" wp14:anchorId="0D84ED81" wp14:editId="44EABBB9">
            <wp:extent cx="8156964" cy="6174481"/>
            <wp:effectExtent l="635" t="0" r="0" b="0"/>
            <wp:docPr id="13" name="image5.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5.png" descr="A diagram of a company&#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rot="5400000">
                      <a:off x="0" y="0"/>
                      <a:ext cx="8201079" cy="6207874"/>
                    </a:xfrm>
                    <a:prstGeom prst="rect">
                      <a:avLst/>
                    </a:prstGeom>
                    <a:ln/>
                  </pic:spPr>
                </pic:pic>
              </a:graphicData>
            </a:graphic>
          </wp:inline>
        </w:drawing>
      </w:r>
    </w:p>
    <w:p w14:paraId="2A928085" w14:textId="3278BB1F" w:rsidR="00033F66" w:rsidRPr="003B62D5" w:rsidRDefault="003B62D5">
      <w:pPr>
        <w:rPr>
          <w:b/>
          <w:bCs/>
          <w:u w:val="single"/>
        </w:rPr>
      </w:pPr>
      <w:r>
        <w:tab/>
      </w:r>
      <w:r>
        <w:tab/>
      </w:r>
      <w:r>
        <w:tab/>
      </w:r>
      <w:r>
        <w:tab/>
      </w:r>
      <w:r>
        <w:tab/>
      </w:r>
      <w:r>
        <w:tab/>
      </w:r>
      <w:r w:rsidRPr="003B62D5">
        <w:rPr>
          <w:b/>
          <w:bCs/>
          <w:u w:val="single"/>
        </w:rPr>
        <w:t>Figure 1</w:t>
      </w:r>
    </w:p>
    <w:p w14:paraId="515947DB" w14:textId="77777777" w:rsidR="00033F66" w:rsidRDefault="00033F66"/>
    <w:p w14:paraId="692678B8" w14:textId="77777777" w:rsidR="00033F66" w:rsidRDefault="00000000">
      <w:pPr>
        <w:pStyle w:val="Heading1"/>
        <w:spacing w:line="396" w:lineRule="auto"/>
        <w:ind w:right="1804"/>
        <w:jc w:val="center"/>
      </w:pPr>
      <w:bookmarkStart w:id="16" w:name="_1ksv4uv" w:colFirst="0" w:colLast="0"/>
      <w:bookmarkEnd w:id="16"/>
      <w:r>
        <w:t xml:space="preserve">       </w:t>
      </w:r>
      <w:bookmarkStart w:id="17" w:name="_Toc164378785"/>
      <w:r>
        <w:t>CHAPTER 4</w:t>
      </w:r>
      <w:bookmarkEnd w:id="17"/>
      <w:r>
        <w:t xml:space="preserve"> </w:t>
      </w:r>
    </w:p>
    <w:p w14:paraId="03F214B9" w14:textId="77777777" w:rsidR="00033F66" w:rsidRDefault="00000000">
      <w:pPr>
        <w:pStyle w:val="Heading1"/>
        <w:spacing w:line="396" w:lineRule="auto"/>
        <w:ind w:left="1440" w:right="1804"/>
        <w:rPr>
          <w:sz w:val="56"/>
          <w:szCs w:val="56"/>
        </w:rPr>
      </w:pPr>
      <w:bookmarkStart w:id="18" w:name="_44sinio" w:colFirst="0" w:colLast="0"/>
      <w:bookmarkEnd w:id="18"/>
      <w:r>
        <w:t xml:space="preserve">     </w:t>
      </w:r>
      <w:bookmarkStart w:id="19" w:name="_Toc164378786"/>
      <w:r>
        <w:t>RESULTS AND DISCUSSIONS</w:t>
      </w:r>
      <w:bookmarkEnd w:id="19"/>
    </w:p>
    <w:p w14:paraId="7911A391" w14:textId="77777777" w:rsidR="00033F66" w:rsidRDefault="00000000">
      <w:pPr>
        <w:pStyle w:val="Heading2"/>
        <w:rPr>
          <w:sz w:val="48"/>
          <w:szCs w:val="48"/>
        </w:rPr>
      </w:pPr>
      <w:bookmarkStart w:id="20" w:name="_2jxsxqh" w:colFirst="0" w:colLast="0"/>
      <w:bookmarkStart w:id="21" w:name="_Toc164378787"/>
      <w:bookmarkEnd w:id="20"/>
      <w:r>
        <w:rPr>
          <w:sz w:val="48"/>
          <w:szCs w:val="48"/>
        </w:rPr>
        <w:t>4.1 RESULTS:</w:t>
      </w:r>
      <w:bookmarkEnd w:id="21"/>
    </w:p>
    <w:p w14:paraId="18A37368" w14:textId="6E638AB3" w:rsidR="00033F66" w:rsidRDefault="00000000" w:rsidP="00F55B5A">
      <w:pPr>
        <w:spacing w:before="240" w:after="240"/>
        <w:jc w:val="both"/>
        <w:rPr>
          <w:sz w:val="26"/>
          <w:szCs w:val="26"/>
        </w:rPr>
      </w:pPr>
      <w:r>
        <w:rPr>
          <w:sz w:val="26"/>
          <w:szCs w:val="26"/>
        </w:rPr>
        <w:t>In this section, we first introduce the datasets used throughout the project.</w:t>
      </w:r>
      <w:r w:rsidR="00593184">
        <w:rPr>
          <w:sz w:val="26"/>
          <w:szCs w:val="26"/>
        </w:rPr>
        <w:t xml:space="preserve"> Then we compare the results obtained with existing state-of-the-art methods.</w:t>
      </w:r>
      <w:r>
        <w:rPr>
          <w:sz w:val="26"/>
          <w:szCs w:val="26"/>
        </w:rPr>
        <w:t xml:space="preserve"> We also </w:t>
      </w:r>
      <w:r w:rsidR="00B77D18">
        <w:rPr>
          <w:sz w:val="26"/>
          <w:szCs w:val="26"/>
        </w:rPr>
        <w:t>analyzed</w:t>
      </w:r>
      <w:r>
        <w:rPr>
          <w:sz w:val="26"/>
          <w:szCs w:val="26"/>
        </w:rPr>
        <w:t xml:space="preserve"> the contribution of applying SWT in underwater image detail enhancement in this section, as well as the effect of applying CLAHE for luminance equalization in the final stage of the processing flow.</w:t>
      </w:r>
    </w:p>
    <w:p w14:paraId="512CF2AD" w14:textId="77777777" w:rsidR="003B62D5" w:rsidRDefault="003B62D5" w:rsidP="003B62D5">
      <w:pPr>
        <w:spacing w:before="240" w:after="240"/>
        <w:rPr>
          <w:sz w:val="26"/>
          <w:szCs w:val="26"/>
        </w:rPr>
      </w:pPr>
    </w:p>
    <w:p w14:paraId="3298017B" w14:textId="77777777" w:rsidR="003B62D5" w:rsidRDefault="003B62D5" w:rsidP="003B62D5">
      <w:pPr>
        <w:spacing w:before="240" w:after="240"/>
      </w:pPr>
    </w:p>
    <w:p w14:paraId="7C34D114" w14:textId="590872C0" w:rsidR="003B62D5" w:rsidRDefault="00000000">
      <w:r>
        <w:rPr>
          <w:noProof/>
        </w:rPr>
        <w:drawing>
          <wp:inline distT="0" distB="0" distL="0" distR="0" wp14:anchorId="296C77A1" wp14:editId="5A458166">
            <wp:extent cx="6052457" cy="3995057"/>
            <wp:effectExtent l="0" t="0" r="5715" b="5715"/>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081274" cy="4014078"/>
                    </a:xfrm>
                    <a:prstGeom prst="rect">
                      <a:avLst/>
                    </a:prstGeom>
                    <a:ln/>
                  </pic:spPr>
                </pic:pic>
              </a:graphicData>
            </a:graphic>
          </wp:inline>
        </w:drawing>
      </w:r>
    </w:p>
    <w:p w14:paraId="4A947F3D" w14:textId="77777777" w:rsidR="003B62D5" w:rsidRDefault="003B62D5"/>
    <w:p w14:paraId="3DCEBC53" w14:textId="248C70EF" w:rsidR="003B62D5" w:rsidRDefault="003B62D5">
      <w:pPr>
        <w:rPr>
          <w:b/>
          <w:bCs/>
          <w:u w:val="single"/>
        </w:rPr>
      </w:pPr>
      <w:r>
        <w:tab/>
      </w:r>
      <w:r>
        <w:tab/>
      </w:r>
      <w:r>
        <w:tab/>
      </w:r>
      <w:r>
        <w:tab/>
      </w:r>
      <w:r>
        <w:tab/>
      </w:r>
      <w:r>
        <w:rPr>
          <w:b/>
          <w:bCs/>
          <w:u w:val="single"/>
        </w:rPr>
        <w:t>Figure 2</w:t>
      </w:r>
      <w:r>
        <w:rPr>
          <w:noProof/>
        </w:rPr>
        <w:lastRenderedPageBreak/>
        <w:drawing>
          <wp:inline distT="0" distB="0" distL="0" distR="0" wp14:anchorId="5689361E" wp14:editId="314891C6">
            <wp:extent cx="6063343" cy="4180114"/>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081349" cy="4192528"/>
                    </a:xfrm>
                    <a:prstGeom prst="rect">
                      <a:avLst/>
                    </a:prstGeom>
                    <a:ln/>
                  </pic:spPr>
                </pic:pic>
              </a:graphicData>
            </a:graphic>
          </wp:inline>
        </w:drawing>
      </w:r>
    </w:p>
    <w:p w14:paraId="24D91662" w14:textId="7D1BBBF2" w:rsidR="003B62D5" w:rsidRPr="003B62D5" w:rsidRDefault="003B62D5">
      <w:pPr>
        <w:rPr>
          <w:b/>
          <w:bCs/>
          <w:u w:val="single"/>
        </w:rPr>
      </w:pPr>
      <w:r>
        <w:rPr>
          <w:b/>
          <w:bCs/>
        </w:rPr>
        <w:tab/>
      </w:r>
      <w:r>
        <w:rPr>
          <w:b/>
          <w:bCs/>
        </w:rPr>
        <w:tab/>
      </w:r>
      <w:r>
        <w:rPr>
          <w:b/>
          <w:bCs/>
        </w:rPr>
        <w:tab/>
      </w:r>
      <w:r>
        <w:rPr>
          <w:b/>
          <w:bCs/>
        </w:rPr>
        <w:tab/>
      </w:r>
      <w:r>
        <w:rPr>
          <w:b/>
          <w:bCs/>
        </w:rPr>
        <w:tab/>
      </w:r>
      <w:r>
        <w:rPr>
          <w:b/>
          <w:bCs/>
        </w:rPr>
        <w:tab/>
      </w:r>
      <w:r w:rsidRPr="003B62D5">
        <w:rPr>
          <w:b/>
          <w:bCs/>
          <w:u w:val="single"/>
        </w:rPr>
        <w:t>Figure 3</w:t>
      </w:r>
    </w:p>
    <w:p w14:paraId="32D5DF67" w14:textId="77777777" w:rsidR="00033F66" w:rsidRDefault="00033F66"/>
    <w:p w14:paraId="51E83F25" w14:textId="77777777" w:rsidR="00033F66" w:rsidRDefault="00033F66"/>
    <w:p w14:paraId="55CB4848" w14:textId="709ED45D" w:rsidR="00033F66" w:rsidRDefault="003B62D5">
      <w:r>
        <w:rPr>
          <w:noProof/>
        </w:rPr>
        <w:drawing>
          <wp:inline distT="0" distB="0" distL="0" distR="0" wp14:anchorId="56DAE120" wp14:editId="0D776101">
            <wp:extent cx="5943600" cy="37338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954121" cy="3740409"/>
                    </a:xfrm>
                    <a:prstGeom prst="rect">
                      <a:avLst/>
                    </a:prstGeom>
                    <a:ln/>
                  </pic:spPr>
                </pic:pic>
              </a:graphicData>
            </a:graphic>
          </wp:inline>
        </w:drawing>
      </w:r>
    </w:p>
    <w:p w14:paraId="043C6652" w14:textId="4BC3E42E" w:rsidR="00033F66" w:rsidRDefault="003B62D5">
      <w:r>
        <w:tab/>
      </w:r>
      <w:r>
        <w:tab/>
      </w:r>
      <w:r>
        <w:tab/>
      </w:r>
      <w:r>
        <w:tab/>
      </w:r>
      <w:r>
        <w:tab/>
      </w:r>
      <w:r>
        <w:tab/>
      </w:r>
      <w:r w:rsidRPr="003B62D5">
        <w:rPr>
          <w:b/>
          <w:bCs/>
          <w:u w:val="single"/>
        </w:rPr>
        <w:t>Figure 4</w:t>
      </w:r>
    </w:p>
    <w:p w14:paraId="1C2E1B27" w14:textId="77777777" w:rsidR="00033F66" w:rsidRDefault="00033F66"/>
    <w:p w14:paraId="2FD465F6" w14:textId="3A7A4976" w:rsidR="00033F66" w:rsidRDefault="003B62D5">
      <w:r>
        <w:rPr>
          <w:noProof/>
        </w:rPr>
        <w:drawing>
          <wp:inline distT="0" distB="0" distL="0" distR="0" wp14:anchorId="39B7ECFD" wp14:editId="692D6E6A">
            <wp:extent cx="5856514" cy="39624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870268" cy="3971706"/>
                    </a:xfrm>
                    <a:prstGeom prst="rect">
                      <a:avLst/>
                    </a:prstGeom>
                    <a:ln/>
                  </pic:spPr>
                </pic:pic>
              </a:graphicData>
            </a:graphic>
          </wp:inline>
        </w:drawing>
      </w:r>
    </w:p>
    <w:p w14:paraId="6BB53696" w14:textId="3F0F04EF" w:rsidR="003B62D5" w:rsidRPr="003B62D5" w:rsidRDefault="003B62D5">
      <w:pPr>
        <w:rPr>
          <w:b/>
          <w:bCs/>
          <w:u w:val="single"/>
        </w:rPr>
      </w:pPr>
      <w:r>
        <w:tab/>
      </w:r>
      <w:r>
        <w:tab/>
      </w:r>
      <w:r>
        <w:tab/>
      </w:r>
      <w:r>
        <w:tab/>
      </w:r>
      <w:r>
        <w:tab/>
      </w:r>
      <w:r w:rsidRPr="003B62D5">
        <w:rPr>
          <w:b/>
          <w:bCs/>
          <w:u w:val="single"/>
        </w:rPr>
        <w:t>Figure 5</w:t>
      </w:r>
    </w:p>
    <w:p w14:paraId="5AC8AA66" w14:textId="77777777" w:rsidR="003B62D5" w:rsidRDefault="003B62D5"/>
    <w:p w14:paraId="46E950C6" w14:textId="77777777" w:rsidR="003B62D5" w:rsidRDefault="003B62D5"/>
    <w:p w14:paraId="02584A17" w14:textId="77777777" w:rsidR="00033F66" w:rsidRDefault="00000000">
      <w:r>
        <w:rPr>
          <w:noProof/>
        </w:rPr>
        <w:drawing>
          <wp:inline distT="0" distB="0" distL="0" distR="0" wp14:anchorId="105291F8" wp14:editId="6AE85EAD">
            <wp:extent cx="5769429" cy="3766457"/>
            <wp:effectExtent l="0" t="0" r="3175" b="5715"/>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80383" cy="3773608"/>
                    </a:xfrm>
                    <a:prstGeom prst="rect">
                      <a:avLst/>
                    </a:prstGeom>
                    <a:ln/>
                  </pic:spPr>
                </pic:pic>
              </a:graphicData>
            </a:graphic>
          </wp:inline>
        </w:drawing>
      </w:r>
    </w:p>
    <w:p w14:paraId="4C9D461D" w14:textId="077AEE16" w:rsidR="00033F66" w:rsidRDefault="003B62D5">
      <w:r>
        <w:tab/>
      </w:r>
      <w:r>
        <w:tab/>
      </w:r>
      <w:r>
        <w:tab/>
      </w:r>
      <w:r>
        <w:tab/>
      </w:r>
      <w:r>
        <w:tab/>
      </w:r>
      <w:r w:rsidRPr="003B62D5">
        <w:rPr>
          <w:b/>
          <w:bCs/>
          <w:u w:val="single"/>
        </w:rPr>
        <w:t>Figure 6</w:t>
      </w:r>
    </w:p>
    <w:p w14:paraId="6D9956C1" w14:textId="0A3EACA0" w:rsidR="00033F66" w:rsidRDefault="00000000" w:rsidP="003B62D5">
      <w:pPr>
        <w:pStyle w:val="Heading2"/>
      </w:pPr>
      <w:bookmarkStart w:id="22" w:name="_z337ya" w:colFirst="0" w:colLast="0"/>
      <w:bookmarkStart w:id="23" w:name="_Toc164378788"/>
      <w:bookmarkEnd w:id="22"/>
      <w:r>
        <w:rPr>
          <w:sz w:val="48"/>
          <w:szCs w:val="48"/>
        </w:rPr>
        <w:lastRenderedPageBreak/>
        <w:t>4.2 DISCUSSION:</w:t>
      </w:r>
      <w:bookmarkEnd w:id="23"/>
    </w:p>
    <w:p w14:paraId="2EA224BC" w14:textId="77777777" w:rsidR="00033F66" w:rsidRDefault="00000000">
      <w:pPr>
        <w:spacing w:before="240" w:after="240"/>
        <w:rPr>
          <w:b/>
          <w:sz w:val="38"/>
          <w:szCs w:val="38"/>
        </w:rPr>
      </w:pPr>
      <w:r>
        <w:rPr>
          <w:b/>
          <w:sz w:val="38"/>
          <w:szCs w:val="38"/>
        </w:rPr>
        <w:t>A. Datasets</w:t>
      </w:r>
    </w:p>
    <w:p w14:paraId="019A999D" w14:textId="470E515F" w:rsidR="003B62D5" w:rsidRDefault="00000000" w:rsidP="00F55B5A">
      <w:pPr>
        <w:spacing w:before="240" w:after="240"/>
        <w:jc w:val="both"/>
      </w:pPr>
      <w:r>
        <w:t xml:space="preserve">In this paper, we conducted experiments based on the SUIM (Semantic Segmentation of Underwater Imagery) dataset, which contains 110 actual underwater images including various underwater scenes such as deep-sea fish, coral reefs, submarine cables, and so on. These datasets provide a challenging and diverse test environment as they cover many </w:t>
      </w:r>
      <w:r w:rsidR="00B77D18">
        <w:t>distinct types</w:t>
      </w:r>
      <w:r>
        <w:t xml:space="preserve"> of underwater scenes and visual degradation phenomena. This allows us to conduct more comprehensive comparative experiments to verify the generalization ability of different methods under different underwater conditions and scenarios.</w:t>
      </w:r>
    </w:p>
    <w:p w14:paraId="3E0FFEC4" w14:textId="0FB72F34" w:rsidR="00033F66" w:rsidRDefault="00000000">
      <w:pPr>
        <w:spacing w:before="240" w:after="240"/>
        <w:rPr>
          <w:sz w:val="30"/>
          <w:szCs w:val="30"/>
        </w:rPr>
      </w:pPr>
      <w:r>
        <w:rPr>
          <w:sz w:val="30"/>
          <w:szCs w:val="30"/>
        </w:rPr>
        <w:t xml:space="preserve"> </w:t>
      </w:r>
    </w:p>
    <w:p w14:paraId="06AD7E4C" w14:textId="77777777" w:rsidR="00033F66" w:rsidRDefault="00000000">
      <w:pPr>
        <w:spacing w:before="240" w:after="240"/>
        <w:rPr>
          <w:b/>
          <w:sz w:val="38"/>
          <w:szCs w:val="38"/>
        </w:rPr>
      </w:pPr>
      <w:r>
        <w:rPr>
          <w:b/>
          <w:sz w:val="38"/>
          <w:szCs w:val="38"/>
        </w:rPr>
        <w:t>B. Methods Used</w:t>
      </w:r>
    </w:p>
    <w:p w14:paraId="5C4D489A" w14:textId="3041AEAF" w:rsidR="00033F66" w:rsidRDefault="00000000" w:rsidP="00F55B5A">
      <w:pPr>
        <w:spacing w:before="240" w:after="240"/>
        <w:jc w:val="both"/>
        <w:rPr>
          <w:sz w:val="30"/>
          <w:szCs w:val="30"/>
        </w:rPr>
      </w:pPr>
      <w:r>
        <w:t xml:space="preserve">This section introduces a comparative study aimed at the methods used throughout this paper on the performance of our Underwater Image Enhancement. Firstly, we started with Adaptive </w:t>
      </w:r>
      <w:r w:rsidR="00B77D18">
        <w:t>Color</w:t>
      </w:r>
      <w:r>
        <w:t xml:space="preserve"> Correction which solved the issue of larger wavelengths of red </w:t>
      </w:r>
      <w:r w:rsidR="00B77D18">
        <w:t>channels</w:t>
      </w:r>
      <w:r>
        <w:t xml:space="preserve">. Due to this large wavelength, the red channel gives less contribution to the overall image in comparison to green and blue channels which become dominant. After that we performed Stationary Wavelet Transform which focused on detail Enhancement and Sharpening of the image. We used stationary wavelet transform (SWT) rather than discrete wavelet </w:t>
      </w:r>
      <w:r w:rsidR="00B77D18">
        <w:t>transforms</w:t>
      </w:r>
      <w:r>
        <w:t xml:space="preserve"> (DWT), because the stationary wavelet has translation invariance and produces a stable response to small translations of the image. We choose the simplest member of Daubechies wavelets, the db1(Haar) wavelet to make the objects and structures in underwater images more clearly recognizable, and further enhance the overall visibility and recognition of the images. Also, we had applied Contrast Enhancement techniques such as normal histogram equalization and CLAHE to provide a specific impact on the performance of </w:t>
      </w:r>
      <w:r>
        <w:rPr>
          <w:sz w:val="32"/>
          <w:szCs w:val="32"/>
        </w:rPr>
        <w:t>underwater images.</w:t>
      </w:r>
      <w:r>
        <w:rPr>
          <w:sz w:val="30"/>
          <w:szCs w:val="30"/>
        </w:rPr>
        <w:t xml:space="preserve"> </w:t>
      </w:r>
    </w:p>
    <w:p w14:paraId="3D3335F6" w14:textId="77777777" w:rsidR="00F55B5A" w:rsidRDefault="00F55B5A" w:rsidP="00F55B5A">
      <w:pPr>
        <w:spacing w:before="240" w:after="240"/>
        <w:jc w:val="both"/>
        <w:rPr>
          <w:sz w:val="30"/>
          <w:szCs w:val="30"/>
        </w:rPr>
      </w:pPr>
    </w:p>
    <w:p w14:paraId="1BE72CCA" w14:textId="6562A0BE" w:rsidR="00033F66" w:rsidRDefault="00000000">
      <w:pPr>
        <w:spacing w:before="240" w:after="240"/>
        <w:rPr>
          <w:b/>
          <w:sz w:val="38"/>
          <w:szCs w:val="38"/>
        </w:rPr>
      </w:pPr>
      <w:r>
        <w:rPr>
          <w:b/>
          <w:sz w:val="38"/>
          <w:szCs w:val="38"/>
        </w:rPr>
        <w:t xml:space="preserve">C. </w:t>
      </w:r>
      <w:r w:rsidR="003B62D5">
        <w:rPr>
          <w:b/>
          <w:sz w:val="38"/>
          <w:szCs w:val="38"/>
        </w:rPr>
        <w:t>State-of-the-art Methods</w:t>
      </w:r>
    </w:p>
    <w:p w14:paraId="3E66E84B" w14:textId="13016CB2" w:rsidR="00033F66" w:rsidRDefault="00000000" w:rsidP="00F55B5A">
      <w:pPr>
        <w:spacing w:before="240" w:after="240"/>
      </w:pPr>
      <w:r>
        <w:t xml:space="preserve">To comprehensively evaluate our </w:t>
      </w:r>
      <w:r w:rsidR="003B62D5">
        <w:t xml:space="preserve">method , we compared the results obtained by our method with existing state-of-the-art methods in underwater image enhancement domain , which is </w:t>
      </w:r>
      <w:r w:rsidR="003B62D5" w:rsidRPr="003B62D5">
        <w:t xml:space="preserve">minimal color loss and locally adaptive contrast enhancement(MLLE) [4] </w:t>
      </w:r>
      <w:r w:rsidR="00F55B5A">
        <w:t>and found that our method gives better results majority of the times.</w:t>
      </w:r>
      <w:r w:rsidR="00F55B5A">
        <w:rPr>
          <w:noProof/>
          <w:sz w:val="32"/>
          <w:szCs w:val="32"/>
        </w:rPr>
        <w:lastRenderedPageBreak/>
        <w:drawing>
          <wp:inline distT="0" distB="0" distL="0" distR="0" wp14:anchorId="38B3A715" wp14:editId="6D0417F6">
            <wp:extent cx="5731510" cy="2961005"/>
            <wp:effectExtent l="0" t="0" r="2540" b="0"/>
            <wp:docPr id="17781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8312" name="Picture 1778198312"/>
                    <pic:cNvPicPr/>
                  </pic:nvPicPr>
                  <pic:blipFill>
                    <a:blip r:embed="rId22">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7C9FE982" w14:textId="1D41BED3" w:rsidR="00F55B5A" w:rsidRPr="00F55B5A" w:rsidRDefault="00F55B5A" w:rsidP="00F55B5A">
      <w:pPr>
        <w:spacing w:before="240" w:after="240"/>
        <w:jc w:val="center"/>
        <w:rPr>
          <w:b/>
          <w:bCs/>
          <w:u w:val="single"/>
        </w:rPr>
      </w:pPr>
      <w:r w:rsidRPr="00F55B5A">
        <w:rPr>
          <w:b/>
          <w:bCs/>
          <w:u w:val="single"/>
        </w:rPr>
        <w:t xml:space="preserve">Figure 7 : Results obtained by </w:t>
      </w:r>
      <w:r w:rsidR="00B77D18" w:rsidRPr="00F55B5A">
        <w:rPr>
          <w:b/>
          <w:bCs/>
          <w:u w:val="single"/>
        </w:rPr>
        <w:t>us.</w:t>
      </w:r>
    </w:p>
    <w:p w14:paraId="24C41E50" w14:textId="2BA9B0E0" w:rsidR="00F55B5A" w:rsidRDefault="00F55B5A" w:rsidP="00F55B5A">
      <w:pPr>
        <w:spacing w:before="240" w:after="240"/>
        <w:rPr>
          <w:sz w:val="32"/>
          <w:szCs w:val="32"/>
        </w:rPr>
      </w:pPr>
      <w:r>
        <w:rPr>
          <w:noProof/>
          <w:sz w:val="32"/>
          <w:szCs w:val="32"/>
        </w:rPr>
        <w:drawing>
          <wp:inline distT="0" distB="0" distL="0" distR="0" wp14:anchorId="27F35B11" wp14:editId="0E20002F">
            <wp:extent cx="5731510" cy="4298950"/>
            <wp:effectExtent l="0" t="0" r="2540" b="6350"/>
            <wp:docPr id="1618979868" name="Picture 2" descr="A group of fish swimming in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9868" name="Picture 2" descr="A group of fish swimming in the ocea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4EFCCD7" w14:textId="36D09991" w:rsidR="00F55B5A" w:rsidRPr="00F55B5A" w:rsidRDefault="00F55B5A" w:rsidP="00F55B5A">
      <w:pPr>
        <w:spacing w:before="240" w:after="240"/>
        <w:jc w:val="center"/>
        <w:rPr>
          <w:b/>
          <w:bCs/>
          <w:sz w:val="32"/>
          <w:szCs w:val="32"/>
          <w:u w:val="single"/>
        </w:rPr>
      </w:pPr>
      <w:r w:rsidRPr="00F55B5A">
        <w:rPr>
          <w:b/>
          <w:bCs/>
          <w:sz w:val="32"/>
          <w:szCs w:val="32"/>
          <w:u w:val="single"/>
        </w:rPr>
        <w:t xml:space="preserve">Figure 8: Results obtained by </w:t>
      </w:r>
      <w:r w:rsidR="00B77D18" w:rsidRPr="00F55B5A">
        <w:rPr>
          <w:b/>
          <w:bCs/>
          <w:sz w:val="32"/>
          <w:szCs w:val="32"/>
          <w:u w:val="single"/>
        </w:rPr>
        <w:t>MLLE.</w:t>
      </w:r>
    </w:p>
    <w:p w14:paraId="0CEA5D4A" w14:textId="77777777" w:rsidR="00033F66" w:rsidRDefault="00000000">
      <w:pPr>
        <w:pStyle w:val="Heading1"/>
        <w:spacing w:line="396" w:lineRule="auto"/>
        <w:ind w:left="2832" w:right="1804" w:firstLine="825"/>
      </w:pPr>
      <w:bookmarkStart w:id="24" w:name="_3j2qqm3" w:colFirst="0" w:colLast="0"/>
      <w:bookmarkStart w:id="25" w:name="_Toc164378789"/>
      <w:bookmarkEnd w:id="24"/>
      <w:r>
        <w:lastRenderedPageBreak/>
        <w:t>CHAPTER 5</w:t>
      </w:r>
      <w:bookmarkEnd w:id="25"/>
      <w:r>
        <w:t xml:space="preserve"> </w:t>
      </w:r>
    </w:p>
    <w:p w14:paraId="1609A3C5" w14:textId="77777777" w:rsidR="00033F66" w:rsidRDefault="00000000">
      <w:pPr>
        <w:pStyle w:val="Heading1"/>
        <w:spacing w:line="396" w:lineRule="auto"/>
        <w:ind w:left="1440" w:right="1804"/>
        <w:jc w:val="center"/>
      </w:pPr>
      <w:bookmarkStart w:id="26" w:name="_1y810tw" w:colFirst="0" w:colLast="0"/>
      <w:bookmarkEnd w:id="26"/>
      <w:r>
        <w:t xml:space="preserve">      </w:t>
      </w:r>
      <w:r>
        <w:tab/>
        <w:t xml:space="preserve">  </w:t>
      </w:r>
      <w:bookmarkStart w:id="27" w:name="_Toc164378790"/>
      <w:r>
        <w:t>CONCLUSION:</w:t>
      </w:r>
      <w:bookmarkEnd w:id="27"/>
    </w:p>
    <w:p w14:paraId="22F79635" w14:textId="1CF81E73" w:rsidR="00033F66" w:rsidRDefault="00F55B5A" w:rsidP="000F5115">
      <w:pPr>
        <w:pStyle w:val="Heading1"/>
        <w:spacing w:before="240" w:after="240" w:line="396" w:lineRule="auto"/>
        <w:jc w:val="both"/>
      </w:pPr>
      <w:bookmarkStart w:id="28" w:name="_4i7ojhp" w:colFirst="0" w:colLast="0"/>
      <w:bookmarkStart w:id="29" w:name="_2xcytpi" w:colFirst="0" w:colLast="0"/>
      <w:bookmarkStart w:id="30" w:name="_Toc164371307"/>
      <w:bookmarkStart w:id="31" w:name="_Toc164375231"/>
      <w:bookmarkStart w:id="32" w:name="_Toc164378791"/>
      <w:bookmarkEnd w:id="28"/>
      <w:bookmarkEnd w:id="29"/>
      <w:r>
        <w:rPr>
          <w:rFonts w:ascii="Times New Roman" w:eastAsia="Times New Roman" w:hAnsi="Times New Roman" w:cs="Times New Roman"/>
          <w:color w:val="000000"/>
          <w:sz w:val="28"/>
          <w:szCs w:val="28"/>
          <w:highlight w:val="white"/>
        </w:rPr>
        <w:t xml:space="preserve">We used an underwater image enhancement method, which </w:t>
      </w:r>
      <w:r w:rsidR="00B77D18">
        <w:rPr>
          <w:rFonts w:ascii="Times New Roman" w:eastAsia="Times New Roman" w:hAnsi="Times New Roman" w:cs="Times New Roman"/>
          <w:color w:val="000000"/>
          <w:sz w:val="28"/>
          <w:szCs w:val="28"/>
          <w:highlight w:val="white"/>
        </w:rPr>
        <w:t>includes</w:t>
      </w:r>
      <w:r>
        <w:rPr>
          <w:rFonts w:ascii="Times New Roman" w:eastAsia="Times New Roman" w:hAnsi="Times New Roman" w:cs="Times New Roman"/>
          <w:color w:val="000000"/>
          <w:sz w:val="28"/>
          <w:szCs w:val="28"/>
          <w:highlight w:val="white"/>
        </w:rPr>
        <w:t xml:space="preserve"> three parts: adaptive color correction, detail sharpening, and contrast enhancement. Our proposed method realizes the color compensation from multi-channel to color correction. It solves the detail blurring and low contrast by the detail sharpening of the stationary wavelet transform and the local contrast enhancement of CLAHE</w:t>
      </w:r>
      <w:bookmarkEnd w:id="30"/>
      <w:bookmarkEnd w:id="31"/>
      <w:r>
        <w:rPr>
          <w:rFonts w:ascii="Times New Roman" w:eastAsia="Times New Roman" w:hAnsi="Times New Roman" w:cs="Times New Roman"/>
          <w:color w:val="000000"/>
          <w:sz w:val="28"/>
          <w:szCs w:val="28"/>
          <w:highlight w:val="white"/>
        </w:rPr>
        <w:t>. We also performed other contrast improvement methods like DRSHE and histogram equalization and compared the results obtained by the results of an existing state-of-the-art method MLLE</w:t>
      </w:r>
      <w:bookmarkEnd w:id="32"/>
      <w:r w:rsidR="000F5115">
        <w:rPr>
          <w:rFonts w:ascii="Times New Roman" w:eastAsia="Times New Roman" w:hAnsi="Times New Roman" w:cs="Times New Roman"/>
          <w:color w:val="000000"/>
          <w:sz w:val="28"/>
          <w:szCs w:val="28"/>
        </w:rPr>
        <w:t>.</w:t>
      </w:r>
    </w:p>
    <w:p w14:paraId="0F4A36D0" w14:textId="77777777" w:rsidR="00033F66" w:rsidRDefault="00000000">
      <w:pPr>
        <w:pStyle w:val="Heading1"/>
        <w:jc w:val="center"/>
        <w:rPr>
          <w:b/>
          <w:sz w:val="34"/>
          <w:szCs w:val="34"/>
        </w:rPr>
      </w:pPr>
      <w:bookmarkStart w:id="33" w:name="_Toc164378792"/>
      <w:r>
        <w:t>CHAPTER 6</w:t>
      </w:r>
      <w:bookmarkEnd w:id="33"/>
    </w:p>
    <w:p w14:paraId="2D258EF3" w14:textId="77777777" w:rsidR="00033F66" w:rsidRDefault="00033F66">
      <w:pPr>
        <w:pBdr>
          <w:top w:val="nil"/>
          <w:left w:val="nil"/>
          <w:bottom w:val="nil"/>
          <w:right w:val="nil"/>
          <w:between w:val="nil"/>
        </w:pBdr>
        <w:spacing w:before="167"/>
        <w:rPr>
          <w:b/>
          <w:color w:val="000000"/>
          <w:sz w:val="34"/>
          <w:szCs w:val="34"/>
        </w:rPr>
      </w:pPr>
    </w:p>
    <w:p w14:paraId="14E9BB66" w14:textId="77777777" w:rsidR="00033F66" w:rsidRDefault="00000000">
      <w:pPr>
        <w:pStyle w:val="Heading2"/>
        <w:spacing w:before="1"/>
        <w:jc w:val="center"/>
        <w:rPr>
          <w:sz w:val="48"/>
          <w:szCs w:val="48"/>
        </w:rPr>
      </w:pPr>
      <w:bookmarkStart w:id="34" w:name="_Toc164378793"/>
      <w:r>
        <w:rPr>
          <w:sz w:val="48"/>
          <w:szCs w:val="48"/>
        </w:rPr>
        <w:t>References</w:t>
      </w:r>
      <w:bookmarkEnd w:id="34"/>
    </w:p>
    <w:p w14:paraId="01106BD9" w14:textId="77777777" w:rsidR="00372A97" w:rsidRPr="00372A97" w:rsidRDefault="00372A97" w:rsidP="00372A97"/>
    <w:p w14:paraId="630E0249" w14:textId="48ADB269" w:rsidR="00372A97" w:rsidRPr="009709D3" w:rsidRDefault="00372A97" w:rsidP="00372A97">
      <w:pPr>
        <w:rPr>
          <w:sz w:val="26"/>
          <w:szCs w:val="26"/>
        </w:rPr>
      </w:pPr>
      <w:r w:rsidRPr="009709D3">
        <w:rPr>
          <w:sz w:val="26"/>
          <w:szCs w:val="26"/>
        </w:rPr>
        <w:t xml:space="preserve">[1] P. Drews Jr, E. do Nascimento, F. Moraes, S. Botelho and M. Campos, "Transmission Estimation in Underwater Single Images," 2013 IEEE International Conference on Computer Vision Workshops, Sydney, NSW, Australia, 2013, pp. 825-830, </w:t>
      </w:r>
      <w:r w:rsidR="00B77D18" w:rsidRPr="009709D3">
        <w:rPr>
          <w:sz w:val="26"/>
          <w:szCs w:val="26"/>
        </w:rPr>
        <w:t>Doi</w:t>
      </w:r>
      <w:r w:rsidRPr="009709D3">
        <w:rPr>
          <w:sz w:val="26"/>
          <w:szCs w:val="26"/>
        </w:rPr>
        <w:t>: 10.1109/ICCVW.2013.113.</w:t>
      </w:r>
    </w:p>
    <w:p w14:paraId="6864C272" w14:textId="77777777" w:rsidR="00372A97" w:rsidRPr="009709D3" w:rsidRDefault="00372A97" w:rsidP="00372A97">
      <w:pPr>
        <w:rPr>
          <w:sz w:val="26"/>
          <w:szCs w:val="26"/>
        </w:rPr>
      </w:pPr>
    </w:p>
    <w:p w14:paraId="26CF4B12" w14:textId="4FF01C06" w:rsidR="00372A97" w:rsidRPr="009709D3" w:rsidRDefault="00372A97" w:rsidP="00372A97">
      <w:pPr>
        <w:rPr>
          <w:sz w:val="26"/>
          <w:szCs w:val="26"/>
        </w:rPr>
      </w:pPr>
      <w:r w:rsidRPr="009709D3">
        <w:rPr>
          <w:sz w:val="26"/>
          <w:szCs w:val="26"/>
        </w:rPr>
        <w:t xml:space="preserve">[2] Y. -T. Peng, K. </w:t>
      </w:r>
      <w:r w:rsidR="00B77D18" w:rsidRPr="009709D3">
        <w:rPr>
          <w:sz w:val="26"/>
          <w:szCs w:val="26"/>
        </w:rPr>
        <w:t>Cao,</w:t>
      </w:r>
      <w:r w:rsidRPr="009709D3">
        <w:rPr>
          <w:sz w:val="26"/>
          <w:szCs w:val="26"/>
        </w:rPr>
        <w:t xml:space="preserve"> and P. C. Cosman, "Generalization of the Dark Channel Prior for Single Image Restoration," in IEEE Transactions on Image Processing, vol. 27, no. 6, pp. 2856-2868, June 2018, </w:t>
      </w:r>
      <w:r w:rsidR="00B77D18" w:rsidRPr="009709D3">
        <w:rPr>
          <w:sz w:val="26"/>
          <w:szCs w:val="26"/>
        </w:rPr>
        <w:t>Doi</w:t>
      </w:r>
      <w:r w:rsidRPr="009709D3">
        <w:rPr>
          <w:sz w:val="26"/>
          <w:szCs w:val="26"/>
        </w:rPr>
        <w:t>: 10.1109/TIP.2018.2813092.</w:t>
      </w:r>
    </w:p>
    <w:p w14:paraId="05C6198C" w14:textId="3417D787" w:rsidR="00372A97" w:rsidRPr="009709D3" w:rsidRDefault="00372A97" w:rsidP="00372A97">
      <w:pPr>
        <w:rPr>
          <w:sz w:val="26"/>
          <w:szCs w:val="26"/>
        </w:rPr>
      </w:pPr>
    </w:p>
    <w:p w14:paraId="403CB014" w14:textId="6905A7B9" w:rsidR="00372A97" w:rsidRPr="009709D3" w:rsidRDefault="00372A97" w:rsidP="00372A97">
      <w:pPr>
        <w:rPr>
          <w:sz w:val="26"/>
          <w:szCs w:val="26"/>
        </w:rPr>
      </w:pPr>
      <w:r w:rsidRPr="009709D3">
        <w:rPr>
          <w:sz w:val="26"/>
          <w:szCs w:val="26"/>
        </w:rPr>
        <w:t xml:space="preserve">[3] W. Zhang et al., "Underwater Image Enhancement via Weighted Wavelet Visual Perception Fusion," in IEEE Transactions on Circuits and Systems for Video Technology, vol. 34, no. 4, pp. 2469-2483, April 2024, </w:t>
      </w:r>
      <w:r w:rsidR="00B77D18" w:rsidRPr="009709D3">
        <w:rPr>
          <w:sz w:val="26"/>
          <w:szCs w:val="26"/>
        </w:rPr>
        <w:t>Doi</w:t>
      </w:r>
      <w:r w:rsidRPr="009709D3">
        <w:rPr>
          <w:sz w:val="26"/>
          <w:szCs w:val="26"/>
        </w:rPr>
        <w:t>: 10.1109/TCSVT.2023.3299314.</w:t>
      </w:r>
    </w:p>
    <w:p w14:paraId="46421DEF" w14:textId="58DDF420" w:rsidR="00372A97" w:rsidRPr="009709D3" w:rsidRDefault="00372A97" w:rsidP="00372A97">
      <w:pPr>
        <w:rPr>
          <w:sz w:val="26"/>
          <w:szCs w:val="26"/>
        </w:rPr>
      </w:pPr>
    </w:p>
    <w:p w14:paraId="5A37CBE3" w14:textId="3CEB3AE8" w:rsidR="00372A97" w:rsidRPr="009709D3" w:rsidRDefault="00372A97" w:rsidP="00372A97">
      <w:pPr>
        <w:rPr>
          <w:sz w:val="26"/>
          <w:szCs w:val="26"/>
        </w:rPr>
      </w:pPr>
      <w:r w:rsidRPr="009709D3">
        <w:rPr>
          <w:sz w:val="26"/>
          <w:szCs w:val="26"/>
        </w:rPr>
        <w:t xml:space="preserve">[4] W. Zhang, P. Zhuang, H. -H. Sun, G. Li, S. </w:t>
      </w:r>
      <w:r w:rsidR="00B77D18" w:rsidRPr="009709D3">
        <w:rPr>
          <w:sz w:val="26"/>
          <w:szCs w:val="26"/>
        </w:rPr>
        <w:t>Kwong,</w:t>
      </w:r>
      <w:r w:rsidRPr="009709D3">
        <w:rPr>
          <w:sz w:val="26"/>
          <w:szCs w:val="26"/>
        </w:rPr>
        <w:t xml:space="preserve"> and C. Li, "Underwater Image Enhancement via Minimal Color Loss and Locally Adaptive Contrast Enhancement," in IEEE Transactions on Image Processing, vol. 31, pp. 3997-4010, 2022, </w:t>
      </w:r>
      <w:r w:rsidR="00B77D18" w:rsidRPr="009709D3">
        <w:rPr>
          <w:sz w:val="26"/>
          <w:szCs w:val="26"/>
        </w:rPr>
        <w:t>Doi</w:t>
      </w:r>
      <w:r w:rsidRPr="009709D3">
        <w:rPr>
          <w:sz w:val="26"/>
          <w:szCs w:val="26"/>
        </w:rPr>
        <w:t xml:space="preserve">: </w:t>
      </w:r>
      <w:r w:rsidRPr="009709D3">
        <w:rPr>
          <w:sz w:val="26"/>
          <w:szCs w:val="26"/>
        </w:rPr>
        <w:lastRenderedPageBreak/>
        <w:t>10.1109/TIP.2022.3177129.</w:t>
      </w:r>
    </w:p>
    <w:p w14:paraId="2E943EAE" w14:textId="77777777" w:rsidR="00372A97" w:rsidRPr="009709D3" w:rsidRDefault="00372A97" w:rsidP="00372A97">
      <w:pPr>
        <w:rPr>
          <w:sz w:val="26"/>
          <w:szCs w:val="26"/>
        </w:rPr>
      </w:pPr>
    </w:p>
    <w:p w14:paraId="0A15CBF4" w14:textId="50577250" w:rsidR="00372A97" w:rsidRPr="009709D3" w:rsidRDefault="00372A97" w:rsidP="00372A97">
      <w:pPr>
        <w:rPr>
          <w:sz w:val="26"/>
          <w:szCs w:val="26"/>
        </w:rPr>
      </w:pPr>
      <w:r w:rsidRPr="009709D3">
        <w:rPr>
          <w:sz w:val="26"/>
          <w:szCs w:val="26"/>
        </w:rPr>
        <w:t xml:space="preserve">[5] C. Li, S. Anwar, J. Hou, R. Cong, C. </w:t>
      </w:r>
      <w:r w:rsidR="00B77D18" w:rsidRPr="009709D3">
        <w:rPr>
          <w:sz w:val="26"/>
          <w:szCs w:val="26"/>
        </w:rPr>
        <w:t>Guo,</w:t>
      </w:r>
      <w:r w:rsidRPr="009709D3">
        <w:rPr>
          <w:sz w:val="26"/>
          <w:szCs w:val="26"/>
        </w:rPr>
        <w:t xml:space="preserve"> and W. Ren, "Underwater Image Enhancement via Medium Transmission-Guided Multi-Color Space Embedding," in IEEE Transactions on Image Processing, vol. 30, pp. 4985-5000, 2021, </w:t>
      </w:r>
      <w:r w:rsidR="00B77D18" w:rsidRPr="009709D3">
        <w:rPr>
          <w:sz w:val="26"/>
          <w:szCs w:val="26"/>
        </w:rPr>
        <w:t>Doi</w:t>
      </w:r>
      <w:r w:rsidRPr="009709D3">
        <w:rPr>
          <w:sz w:val="26"/>
          <w:szCs w:val="26"/>
        </w:rPr>
        <w:t>: 10.1109/TIP.2021.3076367.</w:t>
      </w:r>
    </w:p>
    <w:p w14:paraId="01781A58" w14:textId="40E84024" w:rsidR="00372A97" w:rsidRPr="009709D3" w:rsidRDefault="00372A97" w:rsidP="00372A97">
      <w:pPr>
        <w:rPr>
          <w:sz w:val="26"/>
          <w:szCs w:val="26"/>
        </w:rPr>
      </w:pPr>
    </w:p>
    <w:p w14:paraId="787137BF" w14:textId="5755525C" w:rsidR="00372A97" w:rsidRPr="009709D3" w:rsidRDefault="00372A97" w:rsidP="00372A97">
      <w:pPr>
        <w:rPr>
          <w:sz w:val="26"/>
          <w:szCs w:val="26"/>
        </w:rPr>
      </w:pPr>
      <w:r w:rsidRPr="009709D3">
        <w:rPr>
          <w:sz w:val="26"/>
          <w:szCs w:val="26"/>
        </w:rPr>
        <w:t xml:space="preserve">[6] L. Peng, C. </w:t>
      </w:r>
      <w:r w:rsidR="00B77D18" w:rsidRPr="009709D3">
        <w:rPr>
          <w:sz w:val="26"/>
          <w:szCs w:val="26"/>
        </w:rPr>
        <w:t>Zhu,</w:t>
      </w:r>
      <w:r w:rsidRPr="009709D3">
        <w:rPr>
          <w:sz w:val="26"/>
          <w:szCs w:val="26"/>
        </w:rPr>
        <w:t xml:space="preserve"> and L. Bian, "U-Shape Transformer for Underwater Image Enhancement," in IEEE Transactions on Image Processing, vol. 32, pp. 3066-3079, 2023, </w:t>
      </w:r>
      <w:r w:rsidR="00B77D18" w:rsidRPr="009709D3">
        <w:rPr>
          <w:sz w:val="26"/>
          <w:szCs w:val="26"/>
        </w:rPr>
        <w:t>Doi</w:t>
      </w:r>
      <w:r w:rsidRPr="009709D3">
        <w:rPr>
          <w:sz w:val="26"/>
          <w:szCs w:val="26"/>
        </w:rPr>
        <w:t>: 10.1109/TIP.2023.3276332.</w:t>
      </w:r>
    </w:p>
    <w:p w14:paraId="55E94020" w14:textId="54A9580E" w:rsidR="00372A97" w:rsidRPr="009709D3" w:rsidRDefault="00372A97" w:rsidP="00372A97">
      <w:pPr>
        <w:rPr>
          <w:sz w:val="26"/>
          <w:szCs w:val="26"/>
        </w:rPr>
      </w:pPr>
    </w:p>
    <w:p w14:paraId="4FABE9EE" w14:textId="2993C5F0" w:rsidR="00372A97" w:rsidRPr="009709D3" w:rsidRDefault="00372A97" w:rsidP="00372A97">
      <w:pPr>
        <w:rPr>
          <w:sz w:val="26"/>
          <w:szCs w:val="26"/>
        </w:rPr>
      </w:pPr>
      <w:r w:rsidRPr="009709D3">
        <w:rPr>
          <w:sz w:val="26"/>
          <w:szCs w:val="26"/>
        </w:rPr>
        <w:t xml:space="preserve">[7] Z. Jiang, Z. Li, S. Yang, X. Fan and R. Liu, "Target Oriented Perceptual Adversarial Fusion Network for Underwater Image Enhancement," in IEEE Transactions on Circuits and Systems for Video Technology, vol. 32, no. 10, pp. 6584-6598, Oct. 2022, </w:t>
      </w:r>
      <w:r w:rsidR="00B77D18" w:rsidRPr="009709D3">
        <w:rPr>
          <w:sz w:val="26"/>
          <w:szCs w:val="26"/>
        </w:rPr>
        <w:t>Doi</w:t>
      </w:r>
      <w:r w:rsidRPr="009709D3">
        <w:rPr>
          <w:sz w:val="26"/>
          <w:szCs w:val="26"/>
        </w:rPr>
        <w:t>: 10.1109/TCSVT.2022.3174817.</w:t>
      </w:r>
    </w:p>
    <w:p w14:paraId="6F172BB2" w14:textId="77777777" w:rsidR="00372A97" w:rsidRPr="009709D3" w:rsidRDefault="00372A97" w:rsidP="00372A97">
      <w:pPr>
        <w:rPr>
          <w:sz w:val="26"/>
          <w:szCs w:val="26"/>
        </w:rPr>
      </w:pPr>
    </w:p>
    <w:p w14:paraId="3BBD9055" w14:textId="72A57F74" w:rsidR="00372A97" w:rsidRPr="009709D3" w:rsidRDefault="00372A97" w:rsidP="00372A97">
      <w:pPr>
        <w:rPr>
          <w:sz w:val="26"/>
          <w:szCs w:val="26"/>
        </w:rPr>
      </w:pPr>
      <w:r w:rsidRPr="009709D3">
        <w:rPr>
          <w:sz w:val="26"/>
          <w:szCs w:val="26"/>
        </w:rPr>
        <w:t xml:space="preserve">[8] </w:t>
      </w:r>
      <w:r w:rsidR="009709D3" w:rsidRPr="009709D3">
        <w:rPr>
          <w:sz w:val="26"/>
          <w:szCs w:val="26"/>
        </w:rPr>
        <w:t xml:space="preserve">S. Huang, K. Wang, H. Liu, J. </w:t>
      </w:r>
      <w:r w:rsidR="00B77D18" w:rsidRPr="009709D3">
        <w:rPr>
          <w:sz w:val="26"/>
          <w:szCs w:val="26"/>
        </w:rPr>
        <w:t>Chen,</w:t>
      </w:r>
      <w:r w:rsidR="009709D3" w:rsidRPr="009709D3">
        <w:rPr>
          <w:sz w:val="26"/>
          <w:szCs w:val="26"/>
        </w:rPr>
        <w:t xml:space="preserve"> and Y. Li, "Contrastive Semi-Supervised Learning for Underwater Image Restoration via Reliable Bank," 2023 IEEE/CVF Conference on Computer Vision and Pattern Recognition (CVPR), Vancouver, BC, Canada, 2023, pp. 18145-18155, </w:t>
      </w:r>
      <w:r w:rsidR="00B77D18" w:rsidRPr="009709D3">
        <w:rPr>
          <w:sz w:val="26"/>
          <w:szCs w:val="26"/>
        </w:rPr>
        <w:t>Doi</w:t>
      </w:r>
      <w:r w:rsidR="009709D3" w:rsidRPr="009709D3">
        <w:rPr>
          <w:sz w:val="26"/>
          <w:szCs w:val="26"/>
        </w:rPr>
        <w:t xml:space="preserve">: 10.1109/CVPR52729.2023.01740. </w:t>
      </w:r>
    </w:p>
    <w:p w14:paraId="65C6F798" w14:textId="77777777" w:rsidR="00033F66" w:rsidRPr="009709D3" w:rsidRDefault="00033F66">
      <w:pPr>
        <w:rPr>
          <w:sz w:val="26"/>
          <w:szCs w:val="26"/>
        </w:rPr>
      </w:pPr>
    </w:p>
    <w:p w14:paraId="1D155D42" w14:textId="6B691274" w:rsidR="00033F66" w:rsidRPr="009709D3" w:rsidRDefault="00000000">
      <w:pPr>
        <w:rPr>
          <w:sz w:val="26"/>
          <w:szCs w:val="26"/>
        </w:rPr>
      </w:pPr>
      <w:r w:rsidRPr="009709D3">
        <w:rPr>
          <w:sz w:val="26"/>
          <w:szCs w:val="26"/>
        </w:rPr>
        <w:t>[</w:t>
      </w:r>
      <w:r w:rsidR="00AD1ADE" w:rsidRPr="009709D3">
        <w:rPr>
          <w:sz w:val="26"/>
          <w:szCs w:val="26"/>
        </w:rPr>
        <w:t>9</w:t>
      </w:r>
      <w:r w:rsidRPr="009709D3">
        <w:rPr>
          <w:sz w:val="26"/>
          <w:szCs w:val="26"/>
        </w:rPr>
        <w:t xml:space="preserve">]   Z. Wang, D. Zhou, Z. Li, Z. </w:t>
      </w:r>
      <w:r w:rsidR="00B77D18" w:rsidRPr="009709D3">
        <w:rPr>
          <w:sz w:val="26"/>
          <w:szCs w:val="26"/>
        </w:rPr>
        <w:t>Yuan,</w:t>
      </w:r>
      <w:r w:rsidRPr="009709D3">
        <w:rPr>
          <w:sz w:val="26"/>
          <w:szCs w:val="26"/>
        </w:rPr>
        <w:t xml:space="preserve"> and C. Yang, "Underwater Image Enhancement via Adaptive Color Correction and Stationary Wavelet Detail Enhancement," in IEEE Access, vol. 12, pp. 11066-11082, 2024, </w:t>
      </w:r>
      <w:r w:rsidR="00B77D18" w:rsidRPr="009709D3">
        <w:rPr>
          <w:sz w:val="26"/>
          <w:szCs w:val="26"/>
        </w:rPr>
        <w:t>Doi</w:t>
      </w:r>
      <w:r w:rsidRPr="009709D3">
        <w:rPr>
          <w:sz w:val="26"/>
          <w:szCs w:val="26"/>
        </w:rPr>
        <w:t>: 10.1109/ACCESS.2024.3354169.</w:t>
      </w:r>
    </w:p>
    <w:p w14:paraId="57A77B0D" w14:textId="77777777" w:rsidR="00033F66" w:rsidRPr="009709D3" w:rsidRDefault="00033F66">
      <w:pPr>
        <w:rPr>
          <w:sz w:val="26"/>
          <w:szCs w:val="26"/>
        </w:rPr>
      </w:pPr>
    </w:p>
    <w:p w14:paraId="4F2885E7" w14:textId="4D36A09D" w:rsidR="00033F66" w:rsidRPr="009709D3" w:rsidRDefault="00000000">
      <w:pPr>
        <w:rPr>
          <w:sz w:val="26"/>
          <w:szCs w:val="26"/>
        </w:rPr>
      </w:pPr>
      <w:r w:rsidRPr="009709D3">
        <w:rPr>
          <w:sz w:val="26"/>
          <w:szCs w:val="26"/>
        </w:rPr>
        <w:t>[</w:t>
      </w:r>
      <w:r w:rsidR="00AD1ADE" w:rsidRPr="009709D3">
        <w:rPr>
          <w:sz w:val="26"/>
          <w:szCs w:val="26"/>
        </w:rPr>
        <w:t>10</w:t>
      </w:r>
      <w:r w:rsidRPr="009709D3">
        <w:rPr>
          <w:sz w:val="26"/>
          <w:szCs w:val="26"/>
        </w:rPr>
        <w:t xml:space="preserve">]   S. Jin, P. Qu, Y. Zheng, W. </w:t>
      </w:r>
      <w:r w:rsidR="00B77D18" w:rsidRPr="009709D3">
        <w:rPr>
          <w:sz w:val="26"/>
          <w:szCs w:val="26"/>
        </w:rPr>
        <w:t>Zhao,</w:t>
      </w:r>
      <w:r w:rsidRPr="009709D3">
        <w:rPr>
          <w:sz w:val="26"/>
          <w:szCs w:val="26"/>
        </w:rPr>
        <w:t xml:space="preserve"> and W. Zhang, "Color Correction and Local Contrast Enhancement for Underwater Image Enhancement," in IEEE Access, vol. 10, pp. 119193-119205, 2022, </w:t>
      </w:r>
      <w:r w:rsidR="00B77D18" w:rsidRPr="009709D3">
        <w:rPr>
          <w:sz w:val="26"/>
          <w:szCs w:val="26"/>
        </w:rPr>
        <w:t>Doi</w:t>
      </w:r>
      <w:r w:rsidRPr="009709D3">
        <w:rPr>
          <w:sz w:val="26"/>
          <w:szCs w:val="26"/>
        </w:rPr>
        <w:t>: 10.1109/ACCESS.2022.3221407.</w:t>
      </w:r>
    </w:p>
    <w:p w14:paraId="60A5C323" w14:textId="77777777" w:rsidR="00033F66" w:rsidRPr="009709D3" w:rsidRDefault="00033F66">
      <w:pPr>
        <w:rPr>
          <w:sz w:val="26"/>
          <w:szCs w:val="26"/>
        </w:rPr>
      </w:pPr>
    </w:p>
    <w:p w14:paraId="523BF5D9" w14:textId="344C64A8" w:rsidR="00033F66" w:rsidRPr="009709D3" w:rsidRDefault="00000000">
      <w:pPr>
        <w:rPr>
          <w:sz w:val="26"/>
          <w:szCs w:val="26"/>
        </w:rPr>
      </w:pPr>
      <w:r w:rsidRPr="009709D3">
        <w:rPr>
          <w:sz w:val="26"/>
          <w:szCs w:val="26"/>
        </w:rPr>
        <w:t>[</w:t>
      </w:r>
      <w:r w:rsidR="00AD1ADE" w:rsidRPr="009709D3">
        <w:rPr>
          <w:sz w:val="26"/>
          <w:szCs w:val="26"/>
        </w:rPr>
        <w:t>11] G.</w:t>
      </w:r>
      <w:r w:rsidRPr="009709D3">
        <w:rPr>
          <w:sz w:val="26"/>
          <w:szCs w:val="26"/>
        </w:rPr>
        <w:t xml:space="preserve"> -H. Park, H. -H. Cho and M. -R. Choi, "A contrast enhancement method using dynamic range separate histogram equalization," in IEEE Transactions on Consumer Electronics, vol. 54, no. 4, pp. 1981-1987, November 2008, </w:t>
      </w:r>
      <w:r w:rsidR="00B77D18" w:rsidRPr="009709D3">
        <w:rPr>
          <w:sz w:val="26"/>
          <w:szCs w:val="26"/>
        </w:rPr>
        <w:t>Doi</w:t>
      </w:r>
      <w:r w:rsidRPr="009709D3">
        <w:rPr>
          <w:sz w:val="26"/>
          <w:szCs w:val="26"/>
        </w:rPr>
        <w:t>: 10.1109/TCE.2008.4711262.</w:t>
      </w:r>
    </w:p>
    <w:p w14:paraId="61536165" w14:textId="77777777" w:rsidR="00033F66" w:rsidRPr="009709D3" w:rsidRDefault="00033F66">
      <w:pPr>
        <w:rPr>
          <w:sz w:val="26"/>
          <w:szCs w:val="26"/>
        </w:rPr>
      </w:pPr>
    </w:p>
    <w:p w14:paraId="56CC382E" w14:textId="2D385FA0" w:rsidR="00033F66" w:rsidRDefault="00000000">
      <w:pPr>
        <w:rPr>
          <w:sz w:val="26"/>
          <w:szCs w:val="26"/>
        </w:rPr>
      </w:pPr>
      <w:r w:rsidRPr="009709D3">
        <w:rPr>
          <w:sz w:val="26"/>
          <w:szCs w:val="26"/>
        </w:rPr>
        <w:t>[</w:t>
      </w:r>
      <w:r w:rsidR="00B0266F" w:rsidRPr="009709D3">
        <w:rPr>
          <w:sz w:val="26"/>
          <w:szCs w:val="26"/>
        </w:rPr>
        <w:t>12</w:t>
      </w:r>
      <w:r w:rsidRPr="009709D3">
        <w:rPr>
          <w:sz w:val="26"/>
          <w:szCs w:val="26"/>
        </w:rPr>
        <w:t xml:space="preserve">]   T. Iwanami, T. Goto, S. </w:t>
      </w:r>
      <w:r w:rsidR="00B77D18" w:rsidRPr="009709D3">
        <w:rPr>
          <w:sz w:val="26"/>
          <w:szCs w:val="26"/>
        </w:rPr>
        <w:t>Hirano,</w:t>
      </w:r>
      <w:r w:rsidRPr="009709D3">
        <w:rPr>
          <w:sz w:val="26"/>
          <w:szCs w:val="26"/>
        </w:rPr>
        <w:t xml:space="preserve"> and M. Sakurai, "An adaptive contrast enhancement using regional dynamic histogram equalization," 2012 IEEE International Conference on Consumer Electronics (ICCE), Las Vegas, NV, USA, 2012, pp. 719-722, </w:t>
      </w:r>
      <w:r w:rsidR="00B77D18" w:rsidRPr="009709D3">
        <w:rPr>
          <w:sz w:val="26"/>
          <w:szCs w:val="26"/>
        </w:rPr>
        <w:t>Doi</w:t>
      </w:r>
      <w:r w:rsidRPr="009709D3">
        <w:rPr>
          <w:sz w:val="26"/>
          <w:szCs w:val="26"/>
        </w:rPr>
        <w:t>: 10.1109/ICCE.2012.6162054.</w:t>
      </w:r>
    </w:p>
    <w:p w14:paraId="1E6B5367" w14:textId="77777777" w:rsidR="009709D3" w:rsidRPr="009709D3" w:rsidRDefault="009709D3">
      <w:pPr>
        <w:rPr>
          <w:sz w:val="26"/>
          <w:szCs w:val="26"/>
        </w:rPr>
      </w:pPr>
    </w:p>
    <w:p w14:paraId="64392836" w14:textId="62DCDA33" w:rsidR="009709D3" w:rsidRPr="009709D3" w:rsidRDefault="009709D3" w:rsidP="009709D3">
      <w:r w:rsidRPr="009709D3">
        <w:rPr>
          <w:sz w:val="26"/>
          <w:szCs w:val="26"/>
        </w:rPr>
        <w:t xml:space="preserve">[13] T. Goto, M. </w:t>
      </w:r>
      <w:r w:rsidR="00B77D18" w:rsidRPr="009709D3">
        <w:rPr>
          <w:sz w:val="26"/>
          <w:szCs w:val="26"/>
        </w:rPr>
        <w:t>Akiyama,</w:t>
      </w:r>
      <w:r w:rsidRPr="009709D3">
        <w:rPr>
          <w:sz w:val="26"/>
          <w:szCs w:val="26"/>
        </w:rPr>
        <w:t xml:space="preserve"> and S. Hirano, "Contrast Enhancement and Detailed Enhancement Method Based on Non-Linear Filtering," 2018 IEEE International Conference on Consumer Electronics-Taiwan (ICCE-TW), Taichung, Taiwan, 2018, pp. 1-5, </w:t>
      </w:r>
      <w:r w:rsidR="00B77D18" w:rsidRPr="009709D3">
        <w:rPr>
          <w:sz w:val="26"/>
          <w:szCs w:val="26"/>
        </w:rPr>
        <w:t>Doi</w:t>
      </w:r>
      <w:r w:rsidRPr="009709D3">
        <w:rPr>
          <w:sz w:val="26"/>
          <w:szCs w:val="26"/>
        </w:rPr>
        <w:t>: 10.1109/ICCE-China.2018.8448626.</w:t>
      </w:r>
      <w:r w:rsidRPr="009709D3">
        <w:t xml:space="preserve"> </w:t>
      </w:r>
    </w:p>
    <w:p w14:paraId="65E8B9F5" w14:textId="77777777" w:rsidR="00033F66" w:rsidRDefault="00033F66">
      <w:pPr>
        <w:rPr>
          <w:sz w:val="40"/>
          <w:szCs w:val="40"/>
        </w:rPr>
      </w:pPr>
    </w:p>
    <w:sectPr w:rsidR="00033F6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D39D6" w14:textId="77777777" w:rsidR="003A2714" w:rsidRDefault="003A2714" w:rsidP="0010214A">
      <w:r>
        <w:separator/>
      </w:r>
    </w:p>
  </w:endnote>
  <w:endnote w:type="continuationSeparator" w:id="0">
    <w:p w14:paraId="377FA50B" w14:textId="77777777" w:rsidR="003A2714" w:rsidRDefault="003A2714" w:rsidP="00102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lay">
    <w:charset w:val="00"/>
    <w:family w:val="auto"/>
    <w:pitch w:val="default"/>
    <w:embedRegular r:id="rId1" w:fontKey="{4B8D6F7B-3E84-4E93-A645-958A0541BBC5}"/>
    <w:embedBold r:id="rId2" w:fontKey="{33CD6B50-1FB5-45A2-A80C-7F7EF8EB4B4D}"/>
  </w:font>
  <w:font w:name="Calibri">
    <w:panose1 w:val="020F0502020204030204"/>
    <w:charset w:val="00"/>
    <w:family w:val="swiss"/>
    <w:pitch w:val="variable"/>
    <w:sig w:usb0="E4002EFF" w:usb1="C200247B" w:usb2="00000009" w:usb3="00000000" w:csb0="000001FF" w:csb1="00000000"/>
    <w:embedRegular r:id="rId3" w:fontKey="{963B629B-07E5-49FB-92F5-4112BC3B0D91}"/>
    <w:embedItalic r:id="rId4" w:fontKey="{7F940293-204B-4E61-971D-D72EB4B50A27}"/>
  </w:font>
  <w:font w:name="Cambria">
    <w:panose1 w:val="02040503050406030204"/>
    <w:charset w:val="00"/>
    <w:family w:val="roman"/>
    <w:pitch w:val="variable"/>
    <w:sig w:usb0="E00006FF" w:usb1="420024FF" w:usb2="02000000" w:usb3="00000000" w:csb0="0000019F" w:csb1="00000000"/>
    <w:embedRegular r:id="rId5" w:fontKey="{02145BE7-2DF2-402A-A271-CECCF20B03B0}"/>
  </w:font>
  <w:font w:name="Cardo">
    <w:charset w:val="00"/>
    <w:family w:val="auto"/>
    <w:pitch w:val="default"/>
    <w:embedRegular r:id="rId6" w:fontKey="{36970E6B-A0A6-4343-B2E5-20DE040356FB}"/>
  </w:font>
  <w:font w:name="Gungsuh">
    <w:charset w:val="81"/>
    <w:family w:val="roman"/>
    <w:pitch w:val="variable"/>
    <w:sig w:usb0="B00002AF" w:usb1="69D77CFB" w:usb2="00000030" w:usb3="00000000" w:csb0="0008009F" w:csb1="00000000"/>
    <w:embedRegular r:id="rId7" w:subsetted="1" w:fontKey="{2167F613-ECBB-40CB-90D0-5960584BB19D}"/>
  </w:font>
  <w:font w:name="Albertus Extra Bold">
    <w:panose1 w:val="020E0802040304020204"/>
    <w:charset w:val="00"/>
    <w:family w:val="swiss"/>
    <w:pitch w:val="variable"/>
    <w:sig w:usb0="00000007" w:usb1="00000000" w:usb2="00000000" w:usb3="00000000" w:csb0="00000093" w:csb1="00000000"/>
    <w:embedRegular r:id="rId8" w:fontKey="{9502B4F7-60B5-472E-B448-9AF1977400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A1C7D" w14:textId="77777777" w:rsidR="003A2714" w:rsidRDefault="003A2714" w:rsidP="0010214A">
      <w:r>
        <w:separator/>
      </w:r>
    </w:p>
  </w:footnote>
  <w:footnote w:type="continuationSeparator" w:id="0">
    <w:p w14:paraId="3985F803" w14:textId="77777777" w:rsidR="003A2714" w:rsidRDefault="003A2714" w:rsidP="001021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C536C"/>
    <w:multiLevelType w:val="hybridMultilevel"/>
    <w:tmpl w:val="CE44C66E"/>
    <w:lvl w:ilvl="0" w:tplc="E5F69D38">
      <w:start w:val="1"/>
      <w:numFmt w:val="decimal"/>
      <w:lvlText w:val="%1."/>
      <w:lvlJc w:val="left"/>
      <w:pPr>
        <w:ind w:left="1069"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D3636CB"/>
    <w:multiLevelType w:val="hybridMultilevel"/>
    <w:tmpl w:val="A6268F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A548C1"/>
    <w:multiLevelType w:val="multilevel"/>
    <w:tmpl w:val="9D5A08CA"/>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num w:numId="1" w16cid:durableId="366106153">
    <w:abstractNumId w:val="2"/>
  </w:num>
  <w:num w:numId="2" w16cid:durableId="1829321422">
    <w:abstractNumId w:val="1"/>
  </w:num>
  <w:num w:numId="3" w16cid:durableId="357776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F66"/>
    <w:rsid w:val="00033F66"/>
    <w:rsid w:val="00053F54"/>
    <w:rsid w:val="00071564"/>
    <w:rsid w:val="000757DF"/>
    <w:rsid w:val="000C33DA"/>
    <w:rsid w:val="000F5115"/>
    <w:rsid w:val="0010214A"/>
    <w:rsid w:val="001E3FCB"/>
    <w:rsid w:val="002E53F4"/>
    <w:rsid w:val="00304D5A"/>
    <w:rsid w:val="00372A97"/>
    <w:rsid w:val="003A2714"/>
    <w:rsid w:val="003B62D5"/>
    <w:rsid w:val="00483154"/>
    <w:rsid w:val="004C07FD"/>
    <w:rsid w:val="00593184"/>
    <w:rsid w:val="00634AEB"/>
    <w:rsid w:val="00680146"/>
    <w:rsid w:val="006D531E"/>
    <w:rsid w:val="007D53FC"/>
    <w:rsid w:val="00827001"/>
    <w:rsid w:val="009709D3"/>
    <w:rsid w:val="00A165F0"/>
    <w:rsid w:val="00AD1ADE"/>
    <w:rsid w:val="00AF27C7"/>
    <w:rsid w:val="00B0266F"/>
    <w:rsid w:val="00B77D18"/>
    <w:rsid w:val="00B77E84"/>
    <w:rsid w:val="00D00C55"/>
    <w:rsid w:val="00D43A90"/>
    <w:rsid w:val="00D702DA"/>
    <w:rsid w:val="00D84087"/>
    <w:rsid w:val="00DC3685"/>
    <w:rsid w:val="00E6163F"/>
    <w:rsid w:val="00F55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00052"/>
  <w15:docId w15:val="{05BEC32B-4E85-41BE-BC0F-4258EA056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IN" w:bidi="ar-SA"/>
      </w:rPr>
    </w:rPrDefault>
    <w:pPrDefault>
      <w:pPr>
        <w:widowControl w:val="0"/>
        <w:tabs>
          <w:tab w:val="left" w:pos="1125"/>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rPr>
  </w:style>
  <w:style w:type="paragraph" w:styleId="TOC2">
    <w:name w:val="toc 2"/>
    <w:basedOn w:val="Normal"/>
    <w:next w:val="Normal"/>
    <w:autoRedefine/>
    <w:uiPriority w:val="39"/>
    <w:unhideWhenUsed/>
    <w:rsid w:val="00E6163F"/>
    <w:pPr>
      <w:tabs>
        <w:tab w:val="clear" w:pos="1125"/>
      </w:tabs>
      <w:spacing w:after="100"/>
      <w:ind w:left="280"/>
    </w:pPr>
  </w:style>
  <w:style w:type="paragraph" w:styleId="TOC1">
    <w:name w:val="toc 1"/>
    <w:basedOn w:val="Normal"/>
    <w:next w:val="Normal"/>
    <w:autoRedefine/>
    <w:uiPriority w:val="39"/>
    <w:unhideWhenUsed/>
    <w:rsid w:val="00E6163F"/>
    <w:pPr>
      <w:tabs>
        <w:tab w:val="clear" w:pos="1125"/>
      </w:tabs>
      <w:spacing w:after="100"/>
    </w:pPr>
  </w:style>
  <w:style w:type="character" w:styleId="Hyperlink">
    <w:name w:val="Hyperlink"/>
    <w:basedOn w:val="DefaultParagraphFont"/>
    <w:uiPriority w:val="99"/>
    <w:unhideWhenUsed/>
    <w:rsid w:val="00E6163F"/>
    <w:rPr>
      <w:color w:val="0000FF" w:themeColor="hyperlink"/>
      <w:u w:val="single"/>
    </w:rPr>
  </w:style>
  <w:style w:type="paragraph" w:styleId="ListParagraph">
    <w:name w:val="List Paragraph"/>
    <w:basedOn w:val="Normal"/>
    <w:uiPriority w:val="34"/>
    <w:qFormat/>
    <w:rsid w:val="00483154"/>
    <w:pPr>
      <w:ind w:left="720"/>
      <w:contextualSpacing/>
    </w:pPr>
  </w:style>
  <w:style w:type="table" w:styleId="TableGrid">
    <w:name w:val="Table Grid"/>
    <w:basedOn w:val="TableNormal"/>
    <w:uiPriority w:val="39"/>
    <w:rsid w:val="00D43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214A"/>
    <w:pPr>
      <w:tabs>
        <w:tab w:val="clear" w:pos="1125"/>
        <w:tab w:val="center" w:pos="4513"/>
        <w:tab w:val="right" w:pos="9026"/>
      </w:tabs>
    </w:pPr>
  </w:style>
  <w:style w:type="character" w:customStyle="1" w:styleId="HeaderChar">
    <w:name w:val="Header Char"/>
    <w:basedOn w:val="DefaultParagraphFont"/>
    <w:link w:val="Header"/>
    <w:uiPriority w:val="99"/>
    <w:rsid w:val="0010214A"/>
  </w:style>
  <w:style w:type="paragraph" w:styleId="Footer">
    <w:name w:val="footer"/>
    <w:basedOn w:val="Normal"/>
    <w:link w:val="FooterChar"/>
    <w:uiPriority w:val="99"/>
    <w:unhideWhenUsed/>
    <w:rsid w:val="0010214A"/>
    <w:pPr>
      <w:tabs>
        <w:tab w:val="clear" w:pos="1125"/>
        <w:tab w:val="center" w:pos="4513"/>
        <w:tab w:val="right" w:pos="9026"/>
      </w:tabs>
    </w:pPr>
  </w:style>
  <w:style w:type="character" w:customStyle="1" w:styleId="FooterChar">
    <w:name w:val="Footer Char"/>
    <w:basedOn w:val="DefaultParagraphFont"/>
    <w:link w:val="Footer"/>
    <w:uiPriority w:val="99"/>
    <w:rsid w:val="0010214A"/>
  </w:style>
  <w:style w:type="table" w:styleId="ListTable7Colorful-Accent3">
    <w:name w:val="List Table 7 Colorful Accent 3"/>
    <w:basedOn w:val="TableNormal"/>
    <w:uiPriority w:val="52"/>
    <w:rsid w:val="00D00C55"/>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6">
    <w:name w:val="Grid Table 2 Accent 6"/>
    <w:basedOn w:val="TableNormal"/>
    <w:uiPriority w:val="47"/>
    <w:rsid w:val="006D531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16</Pages>
  <Words>2202</Words>
  <Characters>12553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 Mukherjee</dc:creator>
  <cp:lastModifiedBy>Deb Mukherjee</cp:lastModifiedBy>
  <cp:revision>22</cp:revision>
  <dcterms:created xsi:type="dcterms:W3CDTF">2024-04-11T19:40:00Z</dcterms:created>
  <dcterms:modified xsi:type="dcterms:W3CDTF">2024-04-18T19:01:00Z</dcterms:modified>
</cp:coreProperties>
</file>